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63B6" w14:textId="00D82539" w:rsidR="00CC67AF" w:rsidRDefault="00F277D3" w:rsidP="00EB397C">
      <w:pPr>
        <w:pStyle w:val="PrivateEdge"/>
      </w:pPr>
      <w:r>
        <w:rPr>
          <w:noProof/>
        </w:rPr>
        <mc:AlternateContent>
          <mc:Choice Requires="wps">
            <w:drawing>
              <wp:anchor distT="0" distB="0" distL="114300" distR="114300" simplePos="0" relativeHeight="251660288" behindDoc="1" locked="0" layoutInCell="1" allowOverlap="1" wp14:anchorId="7F31F049" wp14:editId="104E27A1">
                <wp:simplePos x="0" y="0"/>
                <wp:positionH relativeFrom="column">
                  <wp:posOffset>-540385</wp:posOffset>
                </wp:positionH>
                <wp:positionV relativeFrom="paragraph">
                  <wp:posOffset>150495</wp:posOffset>
                </wp:positionV>
                <wp:extent cx="7560000" cy="1408387"/>
                <wp:effectExtent l="0" t="0" r="0" b="1905"/>
                <wp:wrapNone/>
                <wp:docPr id="969722951" name="Rectangle 1"/>
                <wp:cNvGraphicFramePr/>
                <a:graphic xmlns:a="http://schemas.openxmlformats.org/drawingml/2006/main">
                  <a:graphicData uri="http://schemas.microsoft.com/office/word/2010/wordprocessingShape">
                    <wps:wsp>
                      <wps:cNvSpPr/>
                      <wps:spPr>
                        <a:xfrm>
                          <a:off x="0" y="0"/>
                          <a:ext cx="7560000" cy="1408387"/>
                        </a:xfrm>
                        <a:prstGeom prst="rect">
                          <a:avLst/>
                        </a:prstGeom>
                        <a:solidFill>
                          <a:srgbClr val="0027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BB01E" id="Rectangle 1" o:spid="_x0000_s1026" style="position:absolute;margin-left:-42.55pt;margin-top:11.85pt;width:595.3pt;height:11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" fillcolor="#002784" stroked="f" strokeweight="1pt"/>
            </w:pict>
          </mc:Fallback>
        </mc:AlternateContent>
      </w:r>
      <w:r w:rsidR="00A56FED">
        <w:rPr>
          <w:noProof/>
        </w:rPr>
        <w:drawing>
          <wp:anchor distT="0" distB="0" distL="114300" distR="114300" simplePos="0" relativeHeight="251667456" behindDoc="0" locked="0" layoutInCell="1" allowOverlap="1" wp14:anchorId="4C686466" wp14:editId="5BE07B8A">
            <wp:simplePos x="0" y="0"/>
            <wp:positionH relativeFrom="column">
              <wp:posOffset>3677648</wp:posOffset>
            </wp:positionH>
            <wp:positionV relativeFrom="paragraph">
              <wp:posOffset>-291465</wp:posOffset>
            </wp:positionV>
            <wp:extent cx="1069340" cy="278765"/>
            <wp:effectExtent l="0" t="0" r="0" b="635"/>
            <wp:wrapNone/>
            <wp:docPr id="1970210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7569" name="Picture 42047569"/>
                    <pic:cNvPicPr/>
                  </pic:nvPicPr>
                  <pic:blipFill>
                    <a:blip r:embed="rId7"/>
                    <a:stretch>
                      <a:fillRect/>
                    </a:stretch>
                  </pic:blipFill>
                  <pic:spPr>
                    <a:xfrm>
                      <a:off x="0" y="0"/>
                      <a:ext cx="1069340" cy="278765"/>
                    </a:xfrm>
                    <a:prstGeom prst="rect">
                      <a:avLst/>
                    </a:prstGeom>
                  </pic:spPr>
                </pic:pic>
              </a:graphicData>
            </a:graphic>
            <wp14:sizeRelH relativeFrom="page">
              <wp14:pctWidth>0</wp14:pctWidth>
            </wp14:sizeRelH>
            <wp14:sizeRelV relativeFrom="page">
              <wp14:pctHeight>0</wp14:pctHeight>
            </wp14:sizeRelV>
          </wp:anchor>
        </w:drawing>
      </w:r>
      <w:r w:rsidR="00A56FED">
        <w:rPr>
          <w:noProof/>
        </w:rPr>
        <w:drawing>
          <wp:anchor distT="0" distB="0" distL="114300" distR="114300" simplePos="0" relativeHeight="251668480" behindDoc="0" locked="0" layoutInCell="1" allowOverlap="1" wp14:anchorId="4DF038D8" wp14:editId="13C19CE6">
            <wp:simplePos x="0" y="0"/>
            <wp:positionH relativeFrom="column">
              <wp:posOffset>4921523</wp:posOffset>
            </wp:positionH>
            <wp:positionV relativeFrom="paragraph">
              <wp:posOffset>-271780</wp:posOffset>
            </wp:positionV>
            <wp:extent cx="1599565" cy="238760"/>
            <wp:effectExtent l="0" t="0" r="635" b="2540"/>
            <wp:wrapNone/>
            <wp:docPr id="218239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72049" name="Picture 1007372049"/>
                    <pic:cNvPicPr/>
                  </pic:nvPicPr>
                  <pic:blipFill>
                    <a:blip r:embed="rId8"/>
                    <a:stretch>
                      <a:fillRect/>
                    </a:stretch>
                  </pic:blipFill>
                  <pic:spPr>
                    <a:xfrm>
                      <a:off x="0" y="0"/>
                      <a:ext cx="1599565" cy="238760"/>
                    </a:xfrm>
                    <a:prstGeom prst="rect">
                      <a:avLst/>
                    </a:prstGeom>
                  </pic:spPr>
                </pic:pic>
              </a:graphicData>
            </a:graphic>
            <wp14:sizeRelH relativeFrom="page">
              <wp14:pctWidth>0</wp14:pctWidth>
            </wp14:sizeRelH>
            <wp14:sizeRelV relativeFrom="page">
              <wp14:pctHeight>0</wp14:pctHeight>
            </wp14:sizeRelV>
          </wp:anchor>
        </w:drawing>
      </w:r>
      <w:r w:rsidR="00A56FED">
        <w:rPr>
          <w:noProof/>
        </w:rPr>
        <mc:AlternateContent>
          <mc:Choice Requires="wps">
            <w:drawing>
              <wp:anchor distT="0" distB="0" distL="114300" distR="114300" simplePos="0" relativeHeight="251666432" behindDoc="1" locked="0" layoutInCell="1" allowOverlap="1" wp14:anchorId="05ACE2A6" wp14:editId="547FAB88">
                <wp:simplePos x="0" y="0"/>
                <wp:positionH relativeFrom="column">
                  <wp:posOffset>-540385</wp:posOffset>
                </wp:positionH>
                <wp:positionV relativeFrom="paragraph">
                  <wp:posOffset>150495</wp:posOffset>
                </wp:positionV>
                <wp:extent cx="7560000" cy="1050969"/>
                <wp:effectExtent l="0" t="0" r="0" b="3175"/>
                <wp:wrapNone/>
                <wp:docPr id="845973004" name="Rectangle 1"/>
                <wp:cNvGraphicFramePr/>
                <a:graphic xmlns:a="http://schemas.openxmlformats.org/drawingml/2006/main">
                  <a:graphicData uri="http://schemas.microsoft.com/office/word/2010/wordprocessingShape">
                    <wps:wsp>
                      <wps:cNvSpPr/>
                      <wps:spPr>
                        <a:xfrm>
                          <a:off x="0" y="0"/>
                          <a:ext cx="7560000" cy="1050969"/>
                        </a:xfrm>
                        <a:prstGeom prst="rect">
                          <a:avLst/>
                        </a:prstGeom>
                        <a:solidFill>
                          <a:srgbClr val="0027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1057B" id="Rectangle 1" o:spid="_x0000_s1026" style="position:absolute;margin-left:-42.55pt;margin-top:11.85pt;width:595.3pt;height:8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" fillcolor="#002784" stroked="f" strokeweight="1pt"/>
            </w:pict>
          </mc:Fallback>
        </mc:AlternateContent>
      </w:r>
      <w:r w:rsidR="00A56FED">
        <w:rPr>
          <w:noProof/>
        </w:rPr>
        <w:drawing>
          <wp:anchor distT="0" distB="0" distL="114300" distR="114300" simplePos="0" relativeHeight="251665408" behindDoc="0" locked="0" layoutInCell="1" allowOverlap="1" wp14:anchorId="40E46735" wp14:editId="15583E30">
            <wp:simplePos x="0" y="0"/>
            <wp:positionH relativeFrom="column">
              <wp:posOffset>0</wp:posOffset>
            </wp:positionH>
            <wp:positionV relativeFrom="paragraph">
              <wp:posOffset>-343535</wp:posOffset>
            </wp:positionV>
            <wp:extent cx="704215" cy="351790"/>
            <wp:effectExtent l="0" t="0" r="0" b="3810"/>
            <wp:wrapNone/>
            <wp:docPr id="1404933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59853" name="Picture 1420559853"/>
                    <pic:cNvPicPr/>
                  </pic:nvPicPr>
                  <pic:blipFill>
                    <a:blip r:embed="rId9"/>
                    <a:stretch>
                      <a:fillRect/>
                    </a:stretch>
                  </pic:blipFill>
                  <pic:spPr>
                    <a:xfrm>
                      <a:off x="0" y="0"/>
                      <a:ext cx="704215" cy="351790"/>
                    </a:xfrm>
                    <a:prstGeom prst="rect">
                      <a:avLst/>
                    </a:prstGeom>
                  </pic:spPr>
                </pic:pic>
              </a:graphicData>
            </a:graphic>
            <wp14:sizeRelH relativeFrom="page">
              <wp14:pctWidth>0</wp14:pctWidth>
            </wp14:sizeRelH>
            <wp14:sizeRelV relativeFrom="page">
              <wp14:pctHeight>0</wp14:pctHeight>
            </wp14:sizeRelV>
          </wp:anchor>
        </w:drawing>
      </w:r>
      <w:r w:rsidR="00A56FED">
        <w:rPr>
          <w:noProof/>
        </w:rPr>
        <mc:AlternateContent>
          <mc:Choice Requires="wps">
            <w:drawing>
              <wp:anchor distT="0" distB="0" distL="114300" distR="114300" simplePos="0" relativeHeight="251664384" behindDoc="1" locked="0" layoutInCell="1" allowOverlap="1" wp14:anchorId="75567A6C" wp14:editId="11A369EA">
                <wp:simplePos x="0" y="0"/>
                <wp:positionH relativeFrom="column">
                  <wp:posOffset>-540385</wp:posOffset>
                </wp:positionH>
                <wp:positionV relativeFrom="paragraph">
                  <wp:posOffset>150495</wp:posOffset>
                </wp:positionV>
                <wp:extent cx="7560000" cy="1050969"/>
                <wp:effectExtent l="0" t="0" r="0" b="3175"/>
                <wp:wrapNone/>
                <wp:docPr id="638439101" name="Rectangle 1"/>
                <wp:cNvGraphicFramePr/>
                <a:graphic xmlns:a="http://schemas.openxmlformats.org/drawingml/2006/main">
                  <a:graphicData uri="http://schemas.microsoft.com/office/word/2010/wordprocessingShape">
                    <wps:wsp>
                      <wps:cNvSpPr/>
                      <wps:spPr>
                        <a:xfrm>
                          <a:off x="0" y="0"/>
                          <a:ext cx="7560000" cy="1050969"/>
                        </a:xfrm>
                        <a:prstGeom prst="rect">
                          <a:avLst/>
                        </a:prstGeom>
                        <a:solidFill>
                          <a:srgbClr val="0027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63127" id="Rectangle 1" o:spid="_x0000_s1026" style="position:absolute;margin-left:-42.55pt;margin-top:11.85pt;width:595.3pt;height:8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" fillcolor="#002784" stroked="f" strokeweight="1pt"/>
            </w:pict>
          </mc:Fallback>
        </mc:AlternateContent>
      </w:r>
    </w:p>
    <w:p w14:paraId="75B267D3" w14:textId="24136EB4" w:rsidR="00EB397C" w:rsidRPr="00BA2F62" w:rsidRDefault="00EB397C" w:rsidP="00CC67AF">
      <w:pPr>
        <w:pStyle w:val="PrivateEdge"/>
        <w:spacing w:before="240"/>
      </w:pPr>
      <w:r w:rsidRPr="00BA2F62">
        <w:t>Private Edge</w:t>
      </w:r>
      <w:r w:rsidR="00F277D3">
        <w:t xml:space="preserve"> Knowledge Bank</w:t>
      </w:r>
      <w:r w:rsidRPr="00BA2F62">
        <w:t xml:space="preserve"> </w:t>
      </w:r>
    </w:p>
    <w:p w14:paraId="669C739E" w14:textId="77777777" w:rsidR="00EC599E" w:rsidRDefault="00A71AFD" w:rsidP="00EC599E">
      <w:pPr>
        <w:pStyle w:val="Title"/>
      </w:pPr>
      <w:r w:rsidRPr="00C57C5D">
        <mc:AlternateContent>
          <mc:Choice Requires="wps">
            <w:drawing>
              <wp:anchor distT="0" distB="0" distL="114300" distR="114300" simplePos="0" relativeHeight="251662336" behindDoc="1" locked="0" layoutInCell="1" allowOverlap="1" wp14:anchorId="221FAC3D" wp14:editId="294D3AF1">
                <wp:simplePos x="0" y="0"/>
                <wp:positionH relativeFrom="column">
                  <wp:posOffset>-540385</wp:posOffset>
                </wp:positionH>
                <wp:positionV relativeFrom="paragraph">
                  <wp:posOffset>923925</wp:posOffset>
                </wp:positionV>
                <wp:extent cx="7560000" cy="251460"/>
                <wp:effectExtent l="0" t="0" r="0" b="2540"/>
                <wp:wrapNone/>
                <wp:docPr id="1775539398" name="Rectangle 1"/>
                <wp:cNvGraphicFramePr/>
                <a:graphic xmlns:a="http://schemas.openxmlformats.org/drawingml/2006/main">
                  <a:graphicData uri="http://schemas.microsoft.com/office/word/2010/wordprocessingShape">
                    <wps:wsp>
                      <wps:cNvSpPr/>
                      <wps:spPr>
                        <a:xfrm>
                          <a:off x="0" y="0"/>
                          <a:ext cx="7560000" cy="251460"/>
                        </a:xfrm>
                        <a:prstGeom prst="rect">
                          <a:avLst/>
                        </a:prstGeom>
                        <a:solidFill>
                          <a:srgbClr val="00B4E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E8F567" w14:textId="2CC6D237" w:rsidR="00F277D3" w:rsidRDefault="00F277D3" w:rsidP="00853F96">
                            <w:pPr>
                              <w:tabs>
                                <w:tab w:val="right" w:pos="11482"/>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FAC3D" id="Rectangle 1" o:spid="_x0000_s1026" style="position:absolute;margin-left:-42.55pt;margin-top:72.75pt;width:595.3pt;height: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" fillcolor="#00b4ea" stroked="f" strokeweight="1pt">
                <v:textbox>
                  <w:txbxContent>
                    <w:p w14:paraId="6BE8F567" w14:textId="2CC6D237" w:rsidR="00F277D3" w:rsidRDefault="00F277D3" w:rsidP="00853F96">
                      <w:pPr>
                        <w:tabs>
                          <w:tab w:val="right" w:pos="11482"/>
                        </w:tabs>
                      </w:pPr>
                    </w:p>
                  </w:txbxContent>
                </v:textbox>
              </v:rect>
            </w:pict>
          </mc:Fallback>
        </mc:AlternateContent>
      </w:r>
      <w:r w:rsidR="00EC599E">
        <w:t>Template Letters for a (non-collective)</w:t>
      </w:r>
    </w:p>
    <w:p w14:paraId="6E035489" w14:textId="365500B7" w:rsidR="00EB397C" w:rsidRPr="00C57C5D" w:rsidRDefault="00EC599E" w:rsidP="00EC599E">
      <w:pPr>
        <w:pStyle w:val="Title"/>
      </w:pPr>
      <w:r>
        <w:t>Redundancy Procedure</w:t>
      </w:r>
      <w:r w:rsidR="00827F01" w:rsidRPr="00C57C5D">
        <w:t xml:space="preserve"> </w:t>
      </w:r>
    </w:p>
    <w:p w14:paraId="6DB87E09" w14:textId="52E3D672" w:rsidR="00CB5428" w:rsidRPr="003756C0" w:rsidRDefault="00CB5428" w:rsidP="008D4951">
      <w:pPr>
        <w:pStyle w:val="Department"/>
      </w:pPr>
      <w:r w:rsidRPr="003756C0">
        <w:t>HUMAN RESOURCES</w:t>
      </w:r>
    </w:p>
    <w:p w14:paraId="73A16777" w14:textId="7724FB0A" w:rsidR="00CB5428" w:rsidRPr="00E27EE5" w:rsidRDefault="00EC599E" w:rsidP="00EC599E">
      <w:pPr>
        <w:pStyle w:val="Introcopy"/>
      </w:pPr>
      <w:r>
        <w:t>These letters are designed to be used in a redundancy situation. Where there is a collective redundancy situation, additional consultation will be required with representatives of the employees and additional wording will need to be inserted in the letters.</w:t>
      </w:r>
    </w:p>
    <w:p w14:paraId="44AFDF75" w14:textId="77777777" w:rsidR="00EC599E" w:rsidRDefault="00EC599E" w:rsidP="00EC599E">
      <w:pPr>
        <w:pStyle w:val="Heading1"/>
      </w:pPr>
      <w:r>
        <w:t>Letter 1 – Warning to Employees</w:t>
      </w:r>
    </w:p>
    <w:p w14:paraId="2A1C76BA" w14:textId="77777777" w:rsidR="00EC599E" w:rsidRDefault="00EC599E" w:rsidP="00EC599E">
      <w:pPr>
        <w:pStyle w:val="Heading2"/>
      </w:pPr>
      <w:r>
        <w:t>[ON HEADED NOTEPAPER OF THE EMPLOYER]</w:t>
      </w:r>
    </w:p>
    <w:p w14:paraId="210394A4" w14:textId="77777777" w:rsidR="00EC599E" w:rsidRDefault="00EC599E" w:rsidP="00EC599E">
      <w:pPr>
        <w:pStyle w:val="Body"/>
      </w:pPr>
      <w:r>
        <w:t>[Name]</w:t>
      </w:r>
    </w:p>
    <w:p w14:paraId="216A0D9B" w14:textId="77777777" w:rsidR="00EC599E" w:rsidRDefault="00EC599E" w:rsidP="00EC599E">
      <w:pPr>
        <w:pStyle w:val="Body"/>
      </w:pPr>
      <w:r>
        <w:t>[Address]</w:t>
      </w:r>
    </w:p>
    <w:p w14:paraId="7C98A55B" w14:textId="77777777" w:rsidR="00EC599E" w:rsidRDefault="00EC599E" w:rsidP="00EC599E">
      <w:pPr>
        <w:pStyle w:val="Body"/>
      </w:pPr>
      <w:r>
        <w:t>[Date]</w:t>
      </w:r>
    </w:p>
    <w:p w14:paraId="070CA127" w14:textId="77777777" w:rsidR="00EC599E" w:rsidRDefault="00EC599E" w:rsidP="00EC599E">
      <w:pPr>
        <w:pStyle w:val="Body"/>
      </w:pPr>
      <w:r>
        <w:t>Dear [Name]</w:t>
      </w:r>
    </w:p>
    <w:p w14:paraId="0A8F09D9" w14:textId="77777777" w:rsidR="00EC599E" w:rsidRPr="00EC599E" w:rsidRDefault="00EC599E" w:rsidP="00EC599E">
      <w:pPr>
        <w:pStyle w:val="Body"/>
        <w:rPr>
          <w:b/>
          <w:bCs/>
        </w:rPr>
      </w:pPr>
      <w:r w:rsidRPr="00EC599E">
        <w:rPr>
          <w:b/>
          <w:bCs/>
        </w:rPr>
        <w:t>Warning of possible redundancies</w:t>
      </w:r>
    </w:p>
    <w:p w14:paraId="2C79718C" w14:textId="77777777" w:rsidR="00EC599E" w:rsidRDefault="00EC599E" w:rsidP="00EC599E">
      <w:pPr>
        <w:pStyle w:val="Body"/>
      </w:pPr>
      <w:r>
        <w:t xml:space="preserve">[Further to the meeting of </w:t>
      </w:r>
      <w:proofErr w:type="gramStart"/>
      <w:r>
        <w:t>[ ]</w:t>
      </w:r>
      <w:proofErr w:type="gramEnd"/>
      <w:r>
        <w:t>], I want to explain, in writing, the current position we are now facing.</w:t>
      </w:r>
    </w:p>
    <w:p w14:paraId="4A05C5AD" w14:textId="77777777" w:rsidR="00EC599E" w:rsidRDefault="00EC599E" w:rsidP="00EC599E">
      <w:pPr>
        <w:pStyle w:val="Body"/>
        <w:rPr>
          <w:color w:val="00A5E5"/>
        </w:rPr>
      </w:pPr>
      <w:r>
        <w:rPr>
          <w:color w:val="00A5E5"/>
        </w:rPr>
        <w:t>[Describe The Key Factual Elements Which Have Caused The Redundancy Situation To Arise]</w:t>
      </w:r>
    </w:p>
    <w:p w14:paraId="15D5F2D5" w14:textId="78761405" w:rsidR="00EC599E" w:rsidRDefault="00EC599E" w:rsidP="00EC599E">
      <w:pPr>
        <w:pStyle w:val="Body"/>
      </w:pPr>
      <w:r>
        <w:t>After giving this a great deal of thought and exploring other solutions, the Company has taken the view that [there is a risk that the number of employees required to carry out work at [our LOCATION] is too high] OR [it may have to close the operation at LOCATION] and that it may therefore have to make redundancies.</w:t>
      </w:r>
    </w:p>
    <w:p w14:paraId="01FC55D1" w14:textId="420BAECC" w:rsidR="00EC599E" w:rsidRDefault="00EC599E" w:rsidP="00EC599E">
      <w:pPr>
        <w:pStyle w:val="Body"/>
      </w:pPr>
      <w:r>
        <w:t>We are [exploring] OR [continuing to explore] ways of avoiding any compulsory redundancies. We are considering a number of options including [looking at recruitment plans, restricting overtime, considering voluntary redundancy] [details of any other plans to avoid redundancies]. If you have other ideas which could help us avoid the need for redundancies, please let me know.</w:t>
      </w:r>
    </w:p>
    <w:p w14:paraId="53D215B8" w14:textId="22C9D805" w:rsidR="00EC599E" w:rsidRDefault="00EC599E" w:rsidP="00EC599E">
      <w:pPr>
        <w:pStyle w:val="Body"/>
      </w:pPr>
      <w:r>
        <w:t>Where, despite our efforts, redundancies are unavoidable, we may have to [make redundancies] OR [carry out a reorganisation which may result in redundancies] at [LOCATION OR PARTICULAR PART OF THE BUSINESS].</w:t>
      </w:r>
    </w:p>
    <w:p w14:paraId="1C3FD452" w14:textId="245DCC91" w:rsidR="00EC599E" w:rsidRDefault="00EC599E" w:rsidP="00EC599E">
      <w:pPr>
        <w:pStyle w:val="Body"/>
      </w:pPr>
      <w:r>
        <w:t>Our current view is that, where compulsory redundancies become necessary, [all of the employees in the [location or part of the business] are likely to be at risk. OR [the following [jobs OR roles] are likely to be at risk:</w:t>
      </w:r>
    </w:p>
    <w:p w14:paraId="57C10F93" w14:textId="3B2F15A7" w:rsidR="00EC599E" w:rsidRDefault="00EC599E" w:rsidP="00EC599E">
      <w:pPr>
        <w:pStyle w:val="Bullets"/>
      </w:pPr>
      <w:r>
        <w:t>[Number [JOB</w:t>
      </w:r>
      <w:proofErr w:type="gramStart"/>
      <w:r>
        <w:t>] ]</w:t>
      </w:r>
      <w:proofErr w:type="gramEnd"/>
      <w:r>
        <w:t xml:space="preserve"> (from a total pool of [number])].</w:t>
      </w:r>
    </w:p>
    <w:p w14:paraId="247F66AD" w14:textId="7B8A162E" w:rsidR="00EC599E" w:rsidRDefault="00EC599E" w:rsidP="00EC599E">
      <w:pPr>
        <w:pStyle w:val="Bullets"/>
      </w:pPr>
      <w:r>
        <w:t>[Number] [JOB] (from a total pool of [number])].</w:t>
      </w:r>
    </w:p>
    <w:p w14:paraId="6ACE2451" w14:textId="78646928" w:rsidR="00EC599E" w:rsidRDefault="00EC599E" w:rsidP="00EC599E">
      <w:pPr>
        <w:pStyle w:val="Bullets"/>
      </w:pPr>
      <w:r>
        <w:t>[Number JOB] (from a total pool of [number]).]</w:t>
      </w:r>
    </w:p>
    <w:p w14:paraId="3F230FA7" w14:textId="77777777" w:rsidR="00EC599E" w:rsidRDefault="00EC599E">
      <w:pPr>
        <w:spacing w:before="0" w:line="240" w:lineRule="auto"/>
        <w:jc w:val="left"/>
        <w:rPr>
          <w:rFonts w:cs="Arial"/>
          <w:color w:val="434752"/>
          <w:sz w:val="20"/>
          <w:szCs w:val="20"/>
        </w:rPr>
      </w:pPr>
      <w:r>
        <w:br w:type="page"/>
      </w:r>
    </w:p>
    <w:p w14:paraId="2C0BD1AA" w14:textId="28B29BCD" w:rsidR="00EC599E" w:rsidRDefault="00EC599E" w:rsidP="00EC599E">
      <w:pPr>
        <w:pStyle w:val="Body"/>
      </w:pPr>
      <w:r>
        <w:lastRenderedPageBreak/>
        <w:t>If it becomes clear that we will have to make employees redundant, the Company will have to [carry out a selection exercise to] identify employees [from each pool] who would be at risk of redundancy dismissal.</w:t>
      </w:r>
    </w:p>
    <w:p w14:paraId="0E6F86E6" w14:textId="1C91E96D" w:rsidR="00EC599E" w:rsidRDefault="00EC599E" w:rsidP="00EC599E">
      <w:pPr>
        <w:pStyle w:val="Body"/>
      </w:pPr>
      <w:r>
        <w:t xml:space="preserve">[Where selection is necessary, we would use objective and quantifiable criteria [that are set out in our Redundancy Policy] [yet to be established] OR [We propose to use the following selection criteria: </w:t>
      </w:r>
      <w:r>
        <w:br/>
        <w:t>[LIST CRITERIA]].</w:t>
      </w:r>
    </w:p>
    <w:p w14:paraId="06CB5FA5" w14:textId="67B0F6C3" w:rsidR="00EC599E" w:rsidRDefault="00EC599E" w:rsidP="00EC599E">
      <w:pPr>
        <w:pStyle w:val="Body"/>
      </w:pPr>
      <w:r>
        <w:t xml:space="preserve">We will take steps to keep any of you who are affected up to date with what is happening. It is likely that the process will take approximately [TIME PERIOD]. This is the best estimate we can give you at this stage and if things </w:t>
      </w:r>
      <w:proofErr w:type="gramStart"/>
      <w:r>
        <w:t>change</w:t>
      </w:r>
      <w:proofErr w:type="gramEnd"/>
      <w:r>
        <w:t xml:space="preserve"> we will let you know.</w:t>
      </w:r>
    </w:p>
    <w:p w14:paraId="61410FB7" w14:textId="551A2D4F" w:rsidR="00EC599E" w:rsidRDefault="00EC599E" w:rsidP="00EC599E">
      <w:pPr>
        <w:pStyle w:val="Body"/>
      </w:pPr>
      <w:r>
        <w:t>We fully appreciate this is a very difficult situation for everyone involved and we will be doing what we can to be as fair and understanding as possible.</w:t>
      </w:r>
    </w:p>
    <w:p w14:paraId="1804C443" w14:textId="77777777" w:rsidR="00EC599E" w:rsidRDefault="00EC599E" w:rsidP="00EC599E">
      <w:pPr>
        <w:pStyle w:val="Body"/>
      </w:pPr>
      <w:r>
        <w:t>Yours sincerely</w:t>
      </w:r>
    </w:p>
    <w:p w14:paraId="09AF0777" w14:textId="77777777" w:rsidR="00EC599E" w:rsidRDefault="00EC599E" w:rsidP="00EC599E">
      <w:pPr>
        <w:pStyle w:val="Body"/>
      </w:pPr>
    </w:p>
    <w:p w14:paraId="09E9FD95" w14:textId="77777777" w:rsidR="00EC599E" w:rsidRDefault="00EC599E" w:rsidP="00EC599E">
      <w:pPr>
        <w:pStyle w:val="Body"/>
        <w:rPr>
          <w:color w:val="7E7E7E"/>
        </w:rPr>
      </w:pPr>
      <w:r>
        <w:rPr>
          <w:color w:val="7E7E7E"/>
        </w:rPr>
        <w:t>........................................</w:t>
      </w:r>
    </w:p>
    <w:p w14:paraId="7E615E1D" w14:textId="70B1FC4A" w:rsidR="00676D70" w:rsidRDefault="00EC599E" w:rsidP="00EC599E">
      <w:pPr>
        <w:pStyle w:val="Body"/>
      </w:pPr>
      <w:r>
        <w:t>[Name of sender]</w:t>
      </w:r>
    </w:p>
    <w:p w14:paraId="35806F75" w14:textId="77777777" w:rsidR="00EC599E" w:rsidRDefault="00EC599E" w:rsidP="003756C0">
      <w:pPr>
        <w:pStyle w:val="Body"/>
      </w:pPr>
    </w:p>
    <w:p w14:paraId="1E63A99F" w14:textId="1ABE1881" w:rsidR="00EC599E" w:rsidRDefault="00EC599E" w:rsidP="00EC599E">
      <w:pPr>
        <w:pStyle w:val="Body"/>
        <w:rPr>
          <w:rFonts w:eastAsia="Times New Roman"/>
          <w:color w:val="002784"/>
          <w:sz w:val="24"/>
          <w:szCs w:val="24"/>
          <w:lang w:eastAsia="en-US"/>
        </w:rPr>
      </w:pPr>
      <w:r>
        <w:br w:type="page"/>
      </w:r>
    </w:p>
    <w:p w14:paraId="62ED7DA1" w14:textId="77777777" w:rsidR="00EC599E" w:rsidRDefault="00EC599E" w:rsidP="00EC599E">
      <w:pPr>
        <w:pStyle w:val="Heading1"/>
      </w:pPr>
      <w:r>
        <w:lastRenderedPageBreak/>
        <w:t>Letter 2 – Selection for Redundancy (Provisional)</w:t>
      </w:r>
    </w:p>
    <w:p w14:paraId="4BF9729D" w14:textId="77777777" w:rsidR="00EC599E" w:rsidRDefault="00EC599E" w:rsidP="00EC599E">
      <w:pPr>
        <w:pStyle w:val="Heading2"/>
      </w:pPr>
      <w:r>
        <w:t>[ON HEADED NOTEPAPER OF THE EMPLOYER]</w:t>
      </w:r>
    </w:p>
    <w:p w14:paraId="3BAEC4CE" w14:textId="77777777" w:rsidR="00EC599E" w:rsidRDefault="00EC599E" w:rsidP="00EC599E">
      <w:pPr>
        <w:pStyle w:val="Body"/>
      </w:pPr>
      <w:r>
        <w:t>[Name]</w:t>
      </w:r>
    </w:p>
    <w:p w14:paraId="3AC0EF86" w14:textId="77777777" w:rsidR="00EC599E" w:rsidRDefault="00EC599E" w:rsidP="00EC599E">
      <w:pPr>
        <w:pStyle w:val="Body"/>
      </w:pPr>
      <w:r>
        <w:t>[Address]</w:t>
      </w:r>
    </w:p>
    <w:p w14:paraId="16B1B59C" w14:textId="77777777" w:rsidR="00EC599E" w:rsidRDefault="00EC599E" w:rsidP="00EC599E">
      <w:pPr>
        <w:pStyle w:val="Body"/>
      </w:pPr>
      <w:r>
        <w:t>[Date]</w:t>
      </w:r>
    </w:p>
    <w:p w14:paraId="3A90D18D" w14:textId="77777777" w:rsidR="00EC599E" w:rsidRDefault="00EC599E" w:rsidP="00EC599E">
      <w:pPr>
        <w:pStyle w:val="Body"/>
      </w:pPr>
      <w:r>
        <w:t>Dear [Name]</w:t>
      </w:r>
    </w:p>
    <w:p w14:paraId="60C3EAAF" w14:textId="77777777" w:rsidR="00EC599E" w:rsidRPr="00EC599E" w:rsidRDefault="00EC599E" w:rsidP="00EC599E">
      <w:pPr>
        <w:pStyle w:val="Body"/>
        <w:rPr>
          <w:b/>
          <w:bCs/>
        </w:rPr>
      </w:pPr>
      <w:r w:rsidRPr="00EC599E">
        <w:rPr>
          <w:b/>
          <w:bCs/>
        </w:rPr>
        <w:t>Provisional selection for redundancy</w:t>
      </w:r>
    </w:p>
    <w:p w14:paraId="798A0B9B" w14:textId="6204E83D" w:rsidR="00EC599E" w:rsidRDefault="00EC599E" w:rsidP="00EC599E">
      <w:pPr>
        <w:pStyle w:val="Body"/>
      </w:pPr>
      <w:r>
        <w:t>As I explained at the meeting on [DATE] and in the letter to you of [DATE] [DESCRIBE THE KEY FACTUAL ELEMENTS WHICH HAVE CAUSED THE REDUNDANCY SITUATION TO ARISE]</w:t>
      </w:r>
    </w:p>
    <w:p w14:paraId="0203916B" w14:textId="139AC6F9" w:rsidR="00EC599E" w:rsidRDefault="00EC599E" w:rsidP="00EC599E">
      <w:pPr>
        <w:pStyle w:val="Body"/>
      </w:pPr>
      <w:r>
        <w:t>As a result, there is a risk that the number of employees required to carry out work at [our LOCATION] is too high] OR [it may have to close the operation at LOCATION] and that it may therefore have to make redundancies.</w:t>
      </w:r>
    </w:p>
    <w:p w14:paraId="0DF18FC9" w14:textId="2157577C" w:rsidR="00EC599E" w:rsidRDefault="00EC599E" w:rsidP="00EC599E">
      <w:pPr>
        <w:pStyle w:val="Body"/>
      </w:pPr>
      <w:r>
        <w:t>As I set out in the letter to you of [DATE], we have considered a number of options in order to avoid the need for compulsory redundancies. These included [looking at recruitment plans, restricting overtime, considering voluntary redundancy] [details of any other plans to avoid redundancies].</w:t>
      </w:r>
    </w:p>
    <w:p w14:paraId="514F9134" w14:textId="2C301B06" w:rsidR="00EC599E" w:rsidRDefault="00EC599E" w:rsidP="00EC599E">
      <w:pPr>
        <w:pStyle w:val="Body"/>
      </w:pPr>
      <w:r>
        <w:t>Unfortunately, none of the methods [we have looked into] OR [we have put into place</w:t>
      </w:r>
      <w:proofErr w:type="gramStart"/>
      <w:r>
        <w:t>].have</w:t>
      </w:r>
      <w:proofErr w:type="gramEnd"/>
      <w:r>
        <w:t xml:space="preserve"> been sufficient to avoid the requirement for the Company to make redundancies,</w:t>
      </w:r>
    </w:p>
    <w:p w14:paraId="44E8573A" w14:textId="549100DE" w:rsidR="00EC599E" w:rsidRDefault="00EC599E" w:rsidP="00EC599E">
      <w:pPr>
        <w:pStyle w:val="Body"/>
      </w:pPr>
      <w:r>
        <w:t>At the moment, we believe it will be necessary for us to make [all of the employees in [location] [or part of the business]] redundant [OR the following redundancies]:</w:t>
      </w:r>
    </w:p>
    <w:p w14:paraId="20673772" w14:textId="0E43056A" w:rsidR="00EC599E" w:rsidRDefault="00EC599E" w:rsidP="00EC599E">
      <w:pPr>
        <w:pStyle w:val="Bullets"/>
      </w:pPr>
      <w:r>
        <w:t>[Number [JOB</w:t>
      </w:r>
      <w:proofErr w:type="gramStart"/>
      <w:r>
        <w:t>] ]</w:t>
      </w:r>
      <w:proofErr w:type="gramEnd"/>
      <w:r>
        <w:t xml:space="preserve"> (from a total pool of [number])].</w:t>
      </w:r>
    </w:p>
    <w:p w14:paraId="32C6CF0E" w14:textId="1984546C" w:rsidR="00EC599E" w:rsidRDefault="00EC599E" w:rsidP="00EC599E">
      <w:pPr>
        <w:pStyle w:val="Bullets"/>
      </w:pPr>
      <w:r>
        <w:t>[Number] [JOB] (from a total pool of [number])].</w:t>
      </w:r>
    </w:p>
    <w:p w14:paraId="1002203C" w14:textId="26B1738E" w:rsidR="00EC599E" w:rsidRDefault="00EC599E" w:rsidP="00EC599E">
      <w:pPr>
        <w:pStyle w:val="Bullets"/>
      </w:pPr>
      <w:r>
        <w:t>[Number [JOB] (from a total pool of [number])].</w:t>
      </w:r>
    </w:p>
    <w:p w14:paraId="378851D2" w14:textId="5AABB712" w:rsidR="00EC599E" w:rsidRDefault="00EC599E" w:rsidP="00EC599E">
      <w:pPr>
        <w:pStyle w:val="Body"/>
      </w:pPr>
      <w:r>
        <w:t>As I explained at the meeting on [DATE], where redundancies cannot be avoided, the Company will have to [carry out a selection exercise to] identify employees [from each pool] who would be at risk of redundancy dismissal.</w:t>
      </w:r>
    </w:p>
    <w:p w14:paraId="38ED4087" w14:textId="3DFB4B79" w:rsidR="00EC599E" w:rsidRDefault="00EC599E" w:rsidP="00EC599E">
      <w:pPr>
        <w:pStyle w:val="Body"/>
      </w:pPr>
      <w:r>
        <w:t>[The selection of individual employees from each pool was carried out using the selection criteria set out below. [SET OUT CRITERIA USED].</w:t>
      </w:r>
    </w:p>
    <w:p w14:paraId="76AA16B0" w14:textId="7D1BDF33" w:rsidR="00EC599E" w:rsidRDefault="00EC599E" w:rsidP="00EC599E">
      <w:pPr>
        <w:pStyle w:val="Body"/>
      </w:pPr>
      <w:r>
        <w:t xml:space="preserve">[Sadly, I can confirm that your position is one of those that have been provisionally selected for redundancy. </w:t>
      </w:r>
      <w:r w:rsidR="00BE07AF">
        <w:br/>
      </w:r>
      <w:r>
        <w:t>[I enclose your scores along with clarification of how that score was calculated]].</w:t>
      </w:r>
    </w:p>
    <w:p w14:paraId="785DE8BA" w14:textId="2A10A8B3" w:rsidR="00EC599E" w:rsidRDefault="00EC599E" w:rsidP="00EC599E">
      <w:pPr>
        <w:pStyle w:val="Body"/>
      </w:pPr>
      <w:r>
        <w:t>It is important to keep in mind that this is a provisional selection. We will consult with you and continue to try to identify ways in which your redundancy can be avoided.</w:t>
      </w:r>
    </w:p>
    <w:p w14:paraId="79571AB5" w14:textId="0718FBE0" w:rsidR="00EC599E" w:rsidRDefault="00EC599E" w:rsidP="00EC599E">
      <w:pPr>
        <w:pStyle w:val="Body"/>
      </w:pPr>
      <w:r>
        <w:t>We are also exploring whether there are any alternative vacancies that may be suitable for you, [and I enclose a list of current vacancies].</w:t>
      </w:r>
    </w:p>
    <w:p w14:paraId="0EF29D67" w14:textId="08434BA8" w:rsidR="00EC599E" w:rsidRDefault="00EC599E" w:rsidP="00EC599E">
      <w:pPr>
        <w:pStyle w:val="Body"/>
      </w:pPr>
      <w:r>
        <w:t>It is important that you contact me straight away [if you would like to apply for any of the vacancies available that you believe would be appropriate for you or] if you think that there are ways in which we can avoid having to make you redundant.</w:t>
      </w:r>
    </w:p>
    <w:p w14:paraId="06D93E80" w14:textId="232ADF5F" w:rsidR="00EC599E" w:rsidRDefault="00EC599E" w:rsidP="00EC599E">
      <w:pPr>
        <w:pStyle w:val="Body"/>
      </w:pPr>
      <w:r>
        <w:lastRenderedPageBreak/>
        <w:t>Please attend the consultation meeting at [LOCATION] on [DATE] at [TIME]. You may bring a colleague or a trade union representative to the consultation meeting as your companion. Please let me know the name of your companion as soon as possible.</w:t>
      </w:r>
    </w:p>
    <w:p w14:paraId="38C67980" w14:textId="1AE0C1A2" w:rsidR="00EC599E" w:rsidRPr="00EC599E" w:rsidRDefault="00EC599E" w:rsidP="00EC599E">
      <w:pPr>
        <w:pStyle w:val="Body"/>
        <w:rPr>
          <w:spacing w:val="-4"/>
        </w:rPr>
      </w:pPr>
      <w:r w:rsidRPr="00EC599E">
        <w:rPr>
          <w:spacing w:val="-4"/>
        </w:rPr>
        <w:t>At our consultation meeting we can discuss the redundancies in more detail and, in particular, how they affect you.</w:t>
      </w:r>
    </w:p>
    <w:p w14:paraId="159E8C3E" w14:textId="7D50BAE8" w:rsidR="00EC599E" w:rsidRDefault="00EC599E" w:rsidP="00EC599E">
      <w:pPr>
        <w:pStyle w:val="Body"/>
      </w:pPr>
      <w:r>
        <w:t>We can discuss the background to the current situation as well as how selection was carried out and why you have been provisionally identified as redundant.</w:t>
      </w:r>
    </w:p>
    <w:p w14:paraId="15AC2EC9" w14:textId="291F61AD" w:rsidR="00EC599E" w:rsidRDefault="00EC599E" w:rsidP="00EC599E">
      <w:pPr>
        <w:pStyle w:val="Body"/>
      </w:pPr>
      <w:r>
        <w:t>I will also cover the relevant terms of any redundancy, should this happen, and also the opportunities for alternative employment. It is your chance to talk to me about any ideas you have for avoiding redundancy and to raise any questions in relation to the procedure followed.</w:t>
      </w:r>
    </w:p>
    <w:p w14:paraId="47C6EFE8" w14:textId="08F615BF" w:rsidR="00EC599E" w:rsidRDefault="00EC599E" w:rsidP="00EC599E">
      <w:pPr>
        <w:pStyle w:val="Body"/>
      </w:pPr>
      <w:r>
        <w:t>I will consider any points that arise from our meeting on [DATE] and I will then arrange a further consultation meeting to go through the relevant responses.</w:t>
      </w:r>
    </w:p>
    <w:p w14:paraId="15B8F7FB" w14:textId="7FD47745" w:rsidR="00EC599E" w:rsidRDefault="00EC599E" w:rsidP="00EC599E">
      <w:pPr>
        <w:pStyle w:val="Body"/>
      </w:pPr>
      <w:r>
        <w:t>Where, despite our best efforts, we have no choice but to confirm your redundancy, this would be on notice. You would either work your notice period or be paid in lieu.</w:t>
      </w:r>
    </w:p>
    <w:p w14:paraId="2F7FBBE3" w14:textId="4EA40CAE" w:rsidR="00EC599E" w:rsidRDefault="00EC599E" w:rsidP="00EC599E">
      <w:pPr>
        <w:pStyle w:val="Body"/>
      </w:pPr>
      <w:r>
        <w:t>In addition, you would be paid a statutory redundancy payment based on your age, length of service and weekly pay (capped at the relevant statutory level, which is presently £700*) and also in lieu of any accrued but untaken holiday.</w:t>
      </w:r>
    </w:p>
    <w:p w14:paraId="0DD6563A" w14:textId="0FE1DFB3" w:rsidR="00EC599E" w:rsidRDefault="00EC599E" w:rsidP="00EC599E">
      <w:pPr>
        <w:pStyle w:val="Body"/>
      </w:pPr>
      <w:r>
        <w:t>If your selection for redundancy is confirmed, you will be entitled to reasonable paid time off during your notice period to look for a new job or arrange training for your future employment.</w:t>
      </w:r>
    </w:p>
    <w:p w14:paraId="639AC5A0" w14:textId="70F6500F" w:rsidR="00EC599E" w:rsidRDefault="00EC599E" w:rsidP="00EC599E">
      <w:pPr>
        <w:pStyle w:val="Body"/>
      </w:pPr>
      <w:r>
        <w:t>I know this will be a really difficult time for you and provisional selection for redundancy will be upsetting.</w:t>
      </w:r>
    </w:p>
    <w:p w14:paraId="6338D99F" w14:textId="6C0BBC05" w:rsidR="00EC599E" w:rsidRDefault="00EC599E" w:rsidP="00EC599E">
      <w:pPr>
        <w:pStyle w:val="Body"/>
      </w:pPr>
      <w:r>
        <w:t>If you have any questions you want to ask before our meeting on [DATE], please do not hesitate to contact [me] on [PHONE NUMBER OR E-MAIL ADDRESS].</w:t>
      </w:r>
    </w:p>
    <w:p w14:paraId="1701A479" w14:textId="77777777" w:rsidR="00EC599E" w:rsidRDefault="00EC599E" w:rsidP="00EC599E">
      <w:pPr>
        <w:pStyle w:val="Body"/>
      </w:pPr>
      <w:r>
        <w:t>Yours sincerely</w:t>
      </w:r>
    </w:p>
    <w:p w14:paraId="05409FAF" w14:textId="77777777" w:rsidR="00EC599E" w:rsidRDefault="00EC599E" w:rsidP="00EC599E">
      <w:pPr>
        <w:pStyle w:val="Body"/>
      </w:pPr>
    </w:p>
    <w:p w14:paraId="350F652A" w14:textId="77777777" w:rsidR="00EC599E" w:rsidRDefault="00EC599E" w:rsidP="00EC599E">
      <w:pPr>
        <w:pStyle w:val="Body"/>
        <w:rPr>
          <w:color w:val="7E7E7E"/>
        </w:rPr>
      </w:pPr>
      <w:r>
        <w:rPr>
          <w:color w:val="7E7E7E"/>
        </w:rPr>
        <w:t>........................................</w:t>
      </w:r>
    </w:p>
    <w:p w14:paraId="2AA8C05F" w14:textId="77777777" w:rsidR="00EC599E" w:rsidRDefault="00EC599E" w:rsidP="00EC599E">
      <w:pPr>
        <w:pStyle w:val="Body"/>
      </w:pPr>
      <w:r>
        <w:t>On behalf of [name of employer]</w:t>
      </w:r>
    </w:p>
    <w:p w14:paraId="26E8B443" w14:textId="77777777" w:rsidR="00EC599E" w:rsidRDefault="00EC599E" w:rsidP="00EC599E">
      <w:pPr>
        <w:pStyle w:val="Body"/>
        <w:rPr>
          <w:color w:val="7E7E7E"/>
        </w:rPr>
      </w:pPr>
      <w:r>
        <w:rPr>
          <w:color w:val="7E7E7E"/>
        </w:rPr>
        <w:t>[Remember to enclose score and breakdown and list of current vacancies]</w:t>
      </w:r>
    </w:p>
    <w:p w14:paraId="61F942E9" w14:textId="48582736" w:rsidR="00676D70" w:rsidRDefault="00EC599E" w:rsidP="00EC599E">
      <w:pPr>
        <w:pStyle w:val="Body"/>
      </w:pPr>
      <w:r>
        <w:t>*Current rate up to 5 April 2025</w:t>
      </w:r>
    </w:p>
    <w:p w14:paraId="432B8AC7" w14:textId="77777777" w:rsidR="00EC599E" w:rsidRDefault="00EC599E" w:rsidP="00EC599E">
      <w:pPr>
        <w:pStyle w:val="Body"/>
      </w:pPr>
    </w:p>
    <w:p w14:paraId="5F766EE4" w14:textId="5D891437" w:rsidR="00EC599E" w:rsidRDefault="00EC599E">
      <w:pPr>
        <w:spacing w:before="0" w:line="240" w:lineRule="auto"/>
        <w:jc w:val="left"/>
        <w:rPr>
          <w:rFonts w:cs="Arial"/>
          <w:color w:val="434752"/>
          <w:sz w:val="20"/>
          <w:szCs w:val="20"/>
        </w:rPr>
      </w:pPr>
      <w:r>
        <w:br w:type="page"/>
      </w:r>
    </w:p>
    <w:p w14:paraId="724A565E" w14:textId="77777777" w:rsidR="00EC599E" w:rsidRDefault="00EC599E" w:rsidP="00EC599E">
      <w:pPr>
        <w:pStyle w:val="Heading1"/>
      </w:pPr>
      <w:r>
        <w:lastRenderedPageBreak/>
        <w:t>Letter 3 – Letter to be sent after first consultation meeting</w:t>
      </w:r>
    </w:p>
    <w:p w14:paraId="28E055B4" w14:textId="77777777" w:rsidR="00EC599E" w:rsidRDefault="00EC599E" w:rsidP="00EC599E">
      <w:pPr>
        <w:pStyle w:val="Heading2"/>
      </w:pPr>
      <w:r>
        <w:t>[ON HEADED NOTEPAPER OF THE EMPLOYER]</w:t>
      </w:r>
    </w:p>
    <w:p w14:paraId="4144901D" w14:textId="77777777" w:rsidR="00EC599E" w:rsidRDefault="00EC599E" w:rsidP="00EC599E">
      <w:pPr>
        <w:pStyle w:val="Body"/>
      </w:pPr>
      <w:r>
        <w:t>[Name]</w:t>
      </w:r>
    </w:p>
    <w:p w14:paraId="7E598B70" w14:textId="77777777" w:rsidR="00EC599E" w:rsidRDefault="00EC599E" w:rsidP="00EC599E">
      <w:pPr>
        <w:pStyle w:val="Body"/>
      </w:pPr>
      <w:r>
        <w:t>[Address]</w:t>
      </w:r>
    </w:p>
    <w:p w14:paraId="4C473EE6" w14:textId="77777777" w:rsidR="00EC599E" w:rsidRDefault="00EC599E" w:rsidP="00EC599E">
      <w:pPr>
        <w:pStyle w:val="Body"/>
      </w:pPr>
      <w:r>
        <w:t>[Date]</w:t>
      </w:r>
    </w:p>
    <w:p w14:paraId="6444D718" w14:textId="77777777" w:rsidR="00EC599E" w:rsidRDefault="00EC599E" w:rsidP="00EC599E">
      <w:pPr>
        <w:pStyle w:val="Body"/>
      </w:pPr>
      <w:r>
        <w:t>Dear [Name]</w:t>
      </w:r>
    </w:p>
    <w:p w14:paraId="3FFC8FE2" w14:textId="77777777" w:rsidR="00EC599E" w:rsidRPr="00EC599E" w:rsidRDefault="00EC599E" w:rsidP="00EC599E">
      <w:pPr>
        <w:pStyle w:val="Body"/>
        <w:rPr>
          <w:b/>
          <w:bCs/>
        </w:rPr>
      </w:pPr>
      <w:r w:rsidRPr="00EC599E">
        <w:rPr>
          <w:b/>
          <w:bCs/>
        </w:rPr>
        <w:t>Meeting on [DATE]</w:t>
      </w:r>
    </w:p>
    <w:p w14:paraId="5728949C" w14:textId="77777777" w:rsidR="00EC599E" w:rsidRDefault="00EC599E" w:rsidP="00EC599E">
      <w:pPr>
        <w:pStyle w:val="Body"/>
      </w:pPr>
      <w:r>
        <w:t>Thank you for coming to the consultation meeting on [DATE].</w:t>
      </w:r>
    </w:p>
    <w:p w14:paraId="4ADA17C3" w14:textId="77777777" w:rsidR="00EC599E" w:rsidRDefault="00EC599E" w:rsidP="00EC599E">
      <w:pPr>
        <w:pStyle w:val="Body"/>
      </w:pPr>
      <w:r>
        <w:t>I wanted to follow up on our discussion at the meeting and to confirm the important aspects we covered.</w:t>
      </w:r>
    </w:p>
    <w:p w14:paraId="054F5001" w14:textId="0AC292CA" w:rsidR="00EC599E" w:rsidRDefault="00EC599E" w:rsidP="00EC599E">
      <w:pPr>
        <w:pStyle w:val="Body"/>
      </w:pPr>
      <w:r>
        <w:t>As you know, [DESCRIBE THE KEY FACTUAL ELEMENTS WHICH HAVE CAUSED THE REDUNDANCY SITUATION TO ARISE]. After giving this a great deal of thought and exploring other solutions, the Company has taken the view that the number of employees required to carry out work at [our location] is too high and, as a result, we have to make redundancies.</w:t>
      </w:r>
    </w:p>
    <w:p w14:paraId="3E474717" w14:textId="63A986C1" w:rsidR="00EC599E" w:rsidRDefault="00EC599E" w:rsidP="00EC599E">
      <w:pPr>
        <w:pStyle w:val="Body"/>
      </w:pPr>
      <w:r>
        <w:t>[We reached a decision that [DESCRIBE POOL] as [the OR an] appropriate pool from which to make [NUMBER] employees redundant.]</w:t>
      </w:r>
    </w:p>
    <w:p w14:paraId="5AB7DEAE" w14:textId="0ED5071E" w:rsidR="00EC599E" w:rsidRDefault="00EC599E" w:rsidP="00EC599E">
      <w:pPr>
        <w:pStyle w:val="Body"/>
      </w:pPr>
      <w:r>
        <w:t>The selection criteria that were used to identify employees as provisionally redundant were [CONFIRM CRITERIA USED FOR SELECTION].</w:t>
      </w:r>
    </w:p>
    <w:p w14:paraId="5A0332A3" w14:textId="232552B0" w:rsidR="00EC599E" w:rsidRDefault="00EC599E" w:rsidP="00EC599E">
      <w:pPr>
        <w:pStyle w:val="Body"/>
      </w:pPr>
      <w:r>
        <w:t>The selection process was carried out by [NAMES] using the criteria referred to above. Your position was provisionally selected for redundancy because [DETAILS].</w:t>
      </w:r>
    </w:p>
    <w:p w14:paraId="47BA7134" w14:textId="77777777" w:rsidR="00EC599E" w:rsidRDefault="00EC599E" w:rsidP="00EC599E">
      <w:pPr>
        <w:pStyle w:val="Body"/>
      </w:pPr>
      <w:r>
        <w:t>If you were to be made redundant, the relevant payments you would receive would be [DETAILS].</w:t>
      </w:r>
    </w:p>
    <w:p w14:paraId="42470147" w14:textId="1791BB06" w:rsidR="00EC599E" w:rsidRDefault="00EC599E" w:rsidP="00EC599E">
      <w:pPr>
        <w:pStyle w:val="Body"/>
      </w:pPr>
      <w:r>
        <w:t>At this stage, we have not been able to identify any suitable alternative positions that are available for you. However, we will continue to search for an appropriate role and also to find any ways in which your redundancy can be avoided.</w:t>
      </w:r>
    </w:p>
    <w:p w14:paraId="264D6CC8" w14:textId="12EB13D3" w:rsidR="00EC599E" w:rsidRDefault="00EC599E" w:rsidP="00EC599E">
      <w:pPr>
        <w:pStyle w:val="Body"/>
      </w:pPr>
      <w:r>
        <w:t>If your provisional selection for redundancy is confirmed, you will be entitled to reasonable paid time off during your notice period to look for a new job or arrange training for your future employment.</w:t>
      </w:r>
    </w:p>
    <w:p w14:paraId="0A4779D5" w14:textId="247800E1" w:rsidR="00EC599E" w:rsidRDefault="00EC599E" w:rsidP="00EC599E">
      <w:pPr>
        <w:pStyle w:val="Body"/>
      </w:pPr>
      <w:r>
        <w:t>When we met on [DATE], you raised a number of questions. These were [DETAILS OF QUESTIONS OR SUGGESTIONS RAISED BY EMPLOYEE AT CONSULTATION MEETING]. We have given these issues serious consideration and [DETAILS OF THE RESPONSE].</w:t>
      </w:r>
    </w:p>
    <w:p w14:paraId="64134167" w14:textId="6B99059D" w:rsidR="00EC599E" w:rsidRDefault="00EC599E" w:rsidP="00EC599E">
      <w:pPr>
        <w:pStyle w:val="Body"/>
      </w:pPr>
      <w:r>
        <w:t>Please can you attend a second consultation meeting at [LOCATION] on [DATE] at [TIME]. At this meeting we can talk through my answers to your questions as set out above. We can also discuss any other issues that you may have. As before, you may bring a colleague or a trade union representative to the meeting as your companion. If you do wish to bring a companion, please let me know their name as soon as possible.</w:t>
      </w:r>
    </w:p>
    <w:p w14:paraId="71E95127" w14:textId="0DA622AD" w:rsidR="00EC599E" w:rsidRDefault="00EC599E" w:rsidP="00EC599E">
      <w:pPr>
        <w:pStyle w:val="Body"/>
      </w:pPr>
      <w:r>
        <w:t>If you have any questions before we meet on [DATE], please do not hesitate to contact [me] on [PHONE NUMBER OR E-MAIL ADDRESS].</w:t>
      </w:r>
    </w:p>
    <w:p w14:paraId="1EDB3710" w14:textId="77777777" w:rsidR="00EC599E" w:rsidRDefault="00EC599E" w:rsidP="00EC599E">
      <w:pPr>
        <w:pStyle w:val="Body"/>
      </w:pPr>
      <w:r>
        <w:t>Yours sincerely</w:t>
      </w:r>
    </w:p>
    <w:p w14:paraId="4C9BA705" w14:textId="77777777" w:rsidR="00EC599E" w:rsidRDefault="00EC599E" w:rsidP="00EC599E">
      <w:pPr>
        <w:pStyle w:val="Body"/>
      </w:pPr>
    </w:p>
    <w:p w14:paraId="5ADC17E2" w14:textId="77777777" w:rsidR="00EC599E" w:rsidRDefault="00EC599E" w:rsidP="00EC599E">
      <w:pPr>
        <w:pStyle w:val="Body"/>
        <w:rPr>
          <w:color w:val="7E7E7E"/>
        </w:rPr>
      </w:pPr>
      <w:r>
        <w:rPr>
          <w:color w:val="7E7E7E"/>
        </w:rPr>
        <w:t>........................................</w:t>
      </w:r>
    </w:p>
    <w:p w14:paraId="488D2659" w14:textId="77777777" w:rsidR="00EC599E" w:rsidRDefault="00EC599E" w:rsidP="00EC599E">
      <w:pPr>
        <w:pStyle w:val="Body"/>
      </w:pPr>
      <w:r>
        <w:lastRenderedPageBreak/>
        <w:t>[Name of sender]</w:t>
      </w:r>
    </w:p>
    <w:p w14:paraId="29568711" w14:textId="0A633A18" w:rsidR="00EC599E" w:rsidRDefault="00EC599E" w:rsidP="00EC599E">
      <w:pPr>
        <w:pStyle w:val="Body"/>
      </w:pPr>
      <w:r>
        <w:t>On behalf of [name of employer]</w:t>
      </w:r>
    </w:p>
    <w:p w14:paraId="4E54B6E8" w14:textId="77777777" w:rsidR="00BE07AF" w:rsidRDefault="00BE07AF" w:rsidP="00455E22">
      <w:pPr>
        <w:pStyle w:val="Heading1"/>
      </w:pPr>
      <w:r>
        <w:t>Letter 4 – Confirming dismissal for redundancy</w:t>
      </w:r>
    </w:p>
    <w:p w14:paraId="22F9D3F3" w14:textId="77777777" w:rsidR="00BE07AF" w:rsidRDefault="00BE07AF" w:rsidP="00455E22">
      <w:pPr>
        <w:pStyle w:val="Heading2"/>
      </w:pPr>
      <w:r>
        <w:t>[ON HEADED NOTEPAPER OF THE EMPLOYER]</w:t>
      </w:r>
    </w:p>
    <w:p w14:paraId="6544D9CE" w14:textId="77777777" w:rsidR="00BE07AF" w:rsidRDefault="00BE07AF" w:rsidP="00455E22">
      <w:pPr>
        <w:pStyle w:val="Body"/>
      </w:pPr>
      <w:r>
        <w:t>[Name]</w:t>
      </w:r>
    </w:p>
    <w:p w14:paraId="1D64AD72" w14:textId="77777777" w:rsidR="00BE07AF" w:rsidRDefault="00BE07AF" w:rsidP="00455E22">
      <w:pPr>
        <w:pStyle w:val="Body"/>
      </w:pPr>
      <w:r>
        <w:t>[Address]</w:t>
      </w:r>
    </w:p>
    <w:p w14:paraId="3A5EC0B0" w14:textId="77777777" w:rsidR="00BE07AF" w:rsidRDefault="00BE07AF" w:rsidP="00455E22">
      <w:pPr>
        <w:pStyle w:val="Body"/>
      </w:pPr>
      <w:r>
        <w:t>[Date]</w:t>
      </w:r>
    </w:p>
    <w:p w14:paraId="6012E458" w14:textId="77777777" w:rsidR="00BE07AF" w:rsidRDefault="00BE07AF" w:rsidP="00455E22">
      <w:pPr>
        <w:pStyle w:val="Body"/>
      </w:pPr>
      <w:r>
        <w:t>Dear [Name]</w:t>
      </w:r>
    </w:p>
    <w:p w14:paraId="4FCEFDF4" w14:textId="77777777" w:rsidR="00BE07AF" w:rsidRPr="00455E22" w:rsidRDefault="00BE07AF" w:rsidP="00455E22">
      <w:pPr>
        <w:pStyle w:val="Body"/>
        <w:rPr>
          <w:b/>
          <w:bCs/>
        </w:rPr>
      </w:pPr>
      <w:r w:rsidRPr="00455E22">
        <w:rPr>
          <w:b/>
          <w:bCs/>
        </w:rPr>
        <w:t>Notice of termination of employment</w:t>
      </w:r>
    </w:p>
    <w:p w14:paraId="52F14864" w14:textId="77777777" w:rsidR="00BE07AF" w:rsidRDefault="00BE07AF" w:rsidP="00455E22">
      <w:pPr>
        <w:pStyle w:val="Body"/>
      </w:pPr>
      <w:r>
        <w:t>Further to our meeting [on [DATE], I am writing to confirm the decision that your role is redundant.</w:t>
      </w:r>
    </w:p>
    <w:p w14:paraId="0F00AFA2" w14:textId="7B6F9AC9" w:rsidR="00BE07AF" w:rsidRDefault="00BE07AF" w:rsidP="00455E22">
      <w:pPr>
        <w:pStyle w:val="Body"/>
      </w:pPr>
      <w:r>
        <w:t>This decision follows on from the meetings with, firstly, all the affected employees on [DATE] and the</w:t>
      </w:r>
      <w:r w:rsidR="00455E22">
        <w:t xml:space="preserve"> </w:t>
      </w:r>
      <w:r>
        <w:t>consultation meetings I had with you individually on [DATE] and [DATE].</w:t>
      </w:r>
    </w:p>
    <w:p w14:paraId="4FD37081" w14:textId="13CB7EFB" w:rsidR="00BE07AF" w:rsidRDefault="00BE07AF" w:rsidP="00455E22">
      <w:pPr>
        <w:pStyle w:val="Body"/>
      </w:pPr>
      <w:r>
        <w:t>As we have discussed, the Company has explored ways in which your redundancy could be avoided</w:t>
      </w:r>
      <w:r w:rsidR="00455E22">
        <w:t xml:space="preserve"> </w:t>
      </w:r>
      <w:r>
        <w:t>and the possibility of alternative employment.</w:t>
      </w:r>
    </w:p>
    <w:p w14:paraId="40425344" w14:textId="119BE993" w:rsidR="00BE07AF" w:rsidRDefault="00BE07AF" w:rsidP="00455E22">
      <w:pPr>
        <w:pStyle w:val="Body"/>
      </w:pPr>
      <w:r>
        <w:t>Sadly, this has not been successful and we have not been able to identify any suitable alternative</w:t>
      </w:r>
      <w:r w:rsidR="00455E22">
        <w:t xml:space="preserve"> </w:t>
      </w:r>
      <w:r>
        <w:t>employment for you or any way in which your redundancy could be avoided. [We will continue to</w:t>
      </w:r>
      <w:r w:rsidR="00455E22">
        <w:t xml:space="preserve"> </w:t>
      </w:r>
      <w:r>
        <w:t>monitor vacancies during your notice period and if any suitable alternative positions become</w:t>
      </w:r>
      <w:r w:rsidR="00455E22">
        <w:t xml:space="preserve"> </w:t>
      </w:r>
      <w:r>
        <w:t>available, we will let you know. It is important to keep in mind that this may affect your entitlement to</w:t>
      </w:r>
      <w:r w:rsidR="00455E22">
        <w:t xml:space="preserve"> </w:t>
      </w:r>
      <w:r>
        <w:t>a statutory redundancy payment.]</w:t>
      </w:r>
    </w:p>
    <w:p w14:paraId="27F782ED" w14:textId="52426B1B" w:rsidR="00BE07AF" w:rsidRDefault="00BE07AF" w:rsidP="00455E22">
      <w:pPr>
        <w:pStyle w:val="Body"/>
      </w:pPr>
      <w:r>
        <w:t>[As a result of your redundancy and in line with your contract of employment, we are giving you</w:t>
      </w:r>
      <w:r w:rsidR="00455E22">
        <w:t xml:space="preserve"> </w:t>
      </w:r>
      <w:r>
        <w:t>[PERIOD] notice to terminate your employment. Your employment will end on [date]] and you will be</w:t>
      </w:r>
      <w:r w:rsidR="00455E22">
        <w:t xml:space="preserve"> </w:t>
      </w:r>
      <w:r>
        <w:t>paid up to that date in the normal way.]</w:t>
      </w:r>
    </w:p>
    <w:p w14:paraId="57E2F419" w14:textId="7FE9B08D" w:rsidR="00BE07AF" w:rsidRDefault="00BE07AF" w:rsidP="00455E22">
      <w:pPr>
        <w:pStyle w:val="Body"/>
      </w:pPr>
      <w:r>
        <w:t>OR [As a result of your redundancy the Company is terminating your employment with immediate</w:t>
      </w:r>
      <w:r w:rsidR="00455E22">
        <w:t xml:space="preserve"> </w:t>
      </w:r>
      <w:r>
        <w:t>effect in accordance with clause [NUMBER] of your contract of employment.] [You are not required to</w:t>
      </w:r>
      <w:r w:rsidR="00455E22">
        <w:t xml:space="preserve"> </w:t>
      </w:r>
      <w:r>
        <w:t>come into the office after today. You will be paid in lieu of your contractual notice period. [This</w:t>
      </w:r>
      <w:r w:rsidR="00455E22">
        <w:t xml:space="preserve"> </w:t>
      </w:r>
      <w:r>
        <w:t>payment will be subject to income tax and National Insurance contributions in the usual way.</w:t>
      </w:r>
    </w:p>
    <w:p w14:paraId="407C67C9" w14:textId="3F61AE5E" w:rsidR="00BE07AF" w:rsidRDefault="00BE07AF" w:rsidP="00455E22">
      <w:pPr>
        <w:pStyle w:val="Body"/>
      </w:pPr>
      <w:r>
        <w:t>You will be paid in lieu of any accrued but unused holiday entitlement. This payment will be subject to</w:t>
      </w:r>
      <w:r w:rsidR="00455E22">
        <w:t xml:space="preserve"> </w:t>
      </w:r>
      <w:r>
        <w:t>income tax and National Insurance contribution as normal. [If you have taken more holiday than your</w:t>
      </w:r>
      <w:r w:rsidR="00455E22">
        <w:t xml:space="preserve"> </w:t>
      </w:r>
      <w:r>
        <w:t>pro-rated entitlement for the holiday year to the date of termination then the Company will deduct an</w:t>
      </w:r>
      <w:r w:rsidR="00455E22">
        <w:t xml:space="preserve"> </w:t>
      </w:r>
      <w:r>
        <w:t>appropriate amount from your final salary payment].</w:t>
      </w:r>
    </w:p>
    <w:p w14:paraId="713DD04C" w14:textId="32591F17" w:rsidR="00BE07AF" w:rsidRDefault="00BE07AF" w:rsidP="00455E22">
      <w:pPr>
        <w:pStyle w:val="Body"/>
      </w:pPr>
      <w:r>
        <w:t>As I have explained previously, you will receive a statutory redundancy payment. This payment is</w:t>
      </w:r>
      <w:r w:rsidR="00455E22">
        <w:t xml:space="preserve"> </w:t>
      </w:r>
      <w:r>
        <w:t>based on your age, length of service and weekly pay (capped at the relevant statutory level, which is</w:t>
      </w:r>
      <w:r w:rsidR="00455E22">
        <w:t xml:space="preserve"> </w:t>
      </w:r>
      <w:r>
        <w:t>presently £700*). This payment will be free of income tax and National Insurance contributions.</w:t>
      </w:r>
    </w:p>
    <w:p w14:paraId="6B6CDE4E" w14:textId="77777777" w:rsidR="00BE07AF" w:rsidRDefault="00BE07AF" w:rsidP="00455E22">
      <w:pPr>
        <w:pStyle w:val="Body"/>
      </w:pPr>
      <w:r>
        <w:t>[Any outstanding expenses must be claimed by [DATE] in the normal way.]</w:t>
      </w:r>
    </w:p>
    <w:p w14:paraId="759FD4A3" w14:textId="501023BE" w:rsidR="00BE07AF" w:rsidRDefault="00BE07AF" w:rsidP="00455E22">
      <w:pPr>
        <w:pStyle w:val="Body"/>
      </w:pPr>
      <w:r>
        <w:t>Please can you return all Company property (including any documents and copies) to [NAME] by</w:t>
      </w:r>
      <w:r w:rsidR="00455E22">
        <w:t xml:space="preserve"> </w:t>
      </w:r>
      <w:r>
        <w:t>[date]. [If you are a member of the Company pension scheme please contact [NAME].]</w:t>
      </w:r>
    </w:p>
    <w:p w14:paraId="083F5819" w14:textId="77777777" w:rsidR="00455E22" w:rsidRDefault="00455E22">
      <w:pPr>
        <w:spacing w:before="0" w:line="240" w:lineRule="auto"/>
        <w:jc w:val="left"/>
        <w:rPr>
          <w:rFonts w:cs="Arial"/>
          <w:color w:val="434752"/>
          <w:sz w:val="20"/>
          <w:szCs w:val="20"/>
        </w:rPr>
      </w:pPr>
      <w:r>
        <w:br w:type="page"/>
      </w:r>
    </w:p>
    <w:p w14:paraId="344DBA9F" w14:textId="2386DFAB" w:rsidR="00BE07AF" w:rsidRDefault="00BE07AF" w:rsidP="00455E22">
      <w:pPr>
        <w:pStyle w:val="Body"/>
      </w:pPr>
      <w:r>
        <w:lastRenderedPageBreak/>
        <w:t>[You are entitled to reasonable (and paid) time off during working hours before the termination of</w:t>
      </w:r>
      <w:r w:rsidR="00455E22">
        <w:t xml:space="preserve"> </w:t>
      </w:r>
      <w:r>
        <w:t>your employment to look for a new job or arrange training for your future employment. If you want to</w:t>
      </w:r>
      <w:r w:rsidR="00455E22">
        <w:t xml:space="preserve"> </w:t>
      </w:r>
      <w:r>
        <w:t>take any such time off, please contact [NAME] to arrange the details.]</w:t>
      </w:r>
    </w:p>
    <w:p w14:paraId="0986BA6B" w14:textId="4BEF58C3" w:rsidR="00BE07AF" w:rsidRDefault="00BE07AF" w:rsidP="00455E22">
      <w:pPr>
        <w:pStyle w:val="Body"/>
      </w:pPr>
      <w:r>
        <w:t>You have the right to appeal against the decision to make you redundant. Where you decide you</w:t>
      </w:r>
      <w:r w:rsidR="00455E22">
        <w:t xml:space="preserve"> </w:t>
      </w:r>
      <w:r>
        <w:t>want to appeal the decision, please submit any appeal to [NAME] in writing by [DATE], specifying the</w:t>
      </w:r>
      <w:r w:rsidR="00455E22">
        <w:t xml:space="preserve"> </w:t>
      </w:r>
      <w:r>
        <w:t>grounds on which you are appealing.</w:t>
      </w:r>
    </w:p>
    <w:p w14:paraId="3B2B62D5" w14:textId="4925C5D1" w:rsidR="00BE07AF" w:rsidRDefault="00BE07AF" w:rsidP="00455E22">
      <w:pPr>
        <w:pStyle w:val="Body"/>
      </w:pPr>
      <w:r>
        <w:t>It is a matter of considerable regret that we have had to make redundancies at this time. I am very</w:t>
      </w:r>
      <w:r w:rsidR="00455E22">
        <w:t xml:space="preserve"> </w:t>
      </w:r>
      <w:r>
        <w:t>conscious of the impact that redundancy dismissal can have. I would like to thank you for your hard</w:t>
      </w:r>
      <w:r w:rsidR="00455E22">
        <w:t xml:space="preserve"> </w:t>
      </w:r>
      <w:r>
        <w:t>work for the Company over the last [PERIOD] years and wish you all the best for your future career.</w:t>
      </w:r>
    </w:p>
    <w:p w14:paraId="0A7B6477" w14:textId="77777777" w:rsidR="00BE07AF" w:rsidRDefault="00BE07AF" w:rsidP="00455E22">
      <w:pPr>
        <w:pStyle w:val="Body"/>
      </w:pPr>
      <w:r>
        <w:t>Yours sincerely</w:t>
      </w:r>
    </w:p>
    <w:p w14:paraId="54126F73" w14:textId="77777777" w:rsidR="00455E22" w:rsidRDefault="00455E22" w:rsidP="00455E22">
      <w:pPr>
        <w:pStyle w:val="Body"/>
      </w:pPr>
    </w:p>
    <w:p w14:paraId="3AC9EFF7" w14:textId="77777777" w:rsidR="00BE07AF" w:rsidRDefault="00BE07AF" w:rsidP="00455E22">
      <w:pPr>
        <w:pStyle w:val="Body"/>
        <w:rPr>
          <w:color w:val="7E7E7E"/>
        </w:rPr>
      </w:pPr>
      <w:r>
        <w:rPr>
          <w:color w:val="7E7E7E"/>
        </w:rPr>
        <w:t>........................................</w:t>
      </w:r>
    </w:p>
    <w:p w14:paraId="70079C30" w14:textId="77777777" w:rsidR="00BE07AF" w:rsidRDefault="00BE07AF" w:rsidP="00455E22">
      <w:pPr>
        <w:pStyle w:val="Body"/>
      </w:pPr>
      <w:r>
        <w:t>[Name of sender]</w:t>
      </w:r>
    </w:p>
    <w:p w14:paraId="6EFFC5E3" w14:textId="77777777" w:rsidR="00BE07AF" w:rsidRDefault="00BE07AF" w:rsidP="00455E22">
      <w:pPr>
        <w:pStyle w:val="Body"/>
      </w:pPr>
      <w:r>
        <w:t>On behalf of [name of employer]</w:t>
      </w:r>
    </w:p>
    <w:p w14:paraId="60453D40" w14:textId="6557773F" w:rsidR="00EC599E" w:rsidRDefault="00BE07AF" w:rsidP="00455E22">
      <w:pPr>
        <w:pStyle w:val="Body"/>
      </w:pPr>
      <w:r>
        <w:t>*Current rate up to 5 April 2025</w:t>
      </w:r>
    </w:p>
    <w:p w14:paraId="7E9F934F" w14:textId="77777777" w:rsidR="00BE07AF" w:rsidRDefault="00BE07AF" w:rsidP="00BE07AF">
      <w:pPr>
        <w:pStyle w:val="Body"/>
      </w:pPr>
    </w:p>
    <w:p w14:paraId="09BED027" w14:textId="77777777" w:rsidR="00BE07AF" w:rsidRDefault="00BE07AF" w:rsidP="00BE07AF">
      <w:pPr>
        <w:pStyle w:val="Body"/>
        <w:sectPr w:rsidR="00BE07AF" w:rsidSect="00A71AFD">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680" w:left="851" w:header="380" w:footer="709" w:gutter="0"/>
          <w:cols w:space="708"/>
          <w:titlePg/>
          <w:docGrid w:linePitch="360"/>
        </w:sectPr>
      </w:pPr>
    </w:p>
    <w:p w14:paraId="219D675A" w14:textId="77777777" w:rsidR="00455E22" w:rsidRDefault="00455E22" w:rsidP="00455E22">
      <w:pPr>
        <w:pStyle w:val="Heading1"/>
      </w:pPr>
      <w:r>
        <w:lastRenderedPageBreak/>
        <w:t>The Schedule</w:t>
      </w:r>
    </w:p>
    <w:p w14:paraId="2E92A12B" w14:textId="77777777" w:rsidR="00455E22" w:rsidRDefault="00455E22" w:rsidP="00455E22">
      <w:pPr>
        <w:pStyle w:val="Heading2"/>
      </w:pPr>
      <w:r>
        <w:t>STATUTORY REDUNDANCY PAYMENT</w:t>
      </w:r>
    </w:p>
    <w:tbl>
      <w:tblPr>
        <w:tblStyle w:val="TableGrid"/>
        <w:tblW w:w="9918" w:type="dxa"/>
        <w:tblCellMar>
          <w:top w:w="113" w:type="dxa"/>
          <w:bottom w:w="113" w:type="dxa"/>
        </w:tblCellMar>
        <w:tblLook w:val="04A0" w:firstRow="1" w:lastRow="0" w:firstColumn="1" w:lastColumn="0" w:noHBand="0" w:noVBand="1"/>
      </w:tblPr>
      <w:tblGrid>
        <w:gridCol w:w="6091"/>
        <w:gridCol w:w="1134"/>
        <w:gridCol w:w="2693"/>
      </w:tblGrid>
      <w:tr w:rsidR="00455E22" w14:paraId="72646BC8" w14:textId="77777777" w:rsidTr="00F54F30">
        <w:tc>
          <w:tcPr>
            <w:tcW w:w="7225" w:type="dxa"/>
            <w:gridSpan w:val="2"/>
          </w:tcPr>
          <w:p w14:paraId="405B247F" w14:textId="77777777" w:rsidR="00455E22" w:rsidRDefault="00455E22" w:rsidP="00455E22">
            <w:pPr>
              <w:pStyle w:val="Body"/>
              <w:spacing w:after="0" w:line="240" w:lineRule="auto"/>
            </w:pPr>
            <w:r>
              <w:t>Start of continuous employment:</w:t>
            </w:r>
          </w:p>
          <w:p w14:paraId="5F363F25" w14:textId="77777777" w:rsidR="00F54F30" w:rsidRDefault="00F54F30" w:rsidP="00455E22">
            <w:pPr>
              <w:pStyle w:val="Body"/>
              <w:spacing w:after="0" w:line="240" w:lineRule="auto"/>
            </w:pPr>
          </w:p>
          <w:p w14:paraId="3945AF32" w14:textId="5C5EDBE3" w:rsidR="00F54F30" w:rsidRDefault="00F54F30" w:rsidP="00455E22">
            <w:pPr>
              <w:pStyle w:val="Body"/>
              <w:spacing w:after="0" w:line="240" w:lineRule="auto"/>
            </w:pPr>
          </w:p>
        </w:tc>
        <w:tc>
          <w:tcPr>
            <w:tcW w:w="2693" w:type="dxa"/>
          </w:tcPr>
          <w:p w14:paraId="39E51E93" w14:textId="77777777" w:rsidR="00455E22" w:rsidRDefault="00455E22" w:rsidP="00455E22">
            <w:pPr>
              <w:pStyle w:val="Body"/>
              <w:spacing w:after="0" w:line="240" w:lineRule="auto"/>
            </w:pPr>
            <w:r>
              <w:t>[Date]</w:t>
            </w:r>
          </w:p>
          <w:p w14:paraId="415EF186" w14:textId="730C6F65" w:rsidR="00F54F30" w:rsidRDefault="00F54F30" w:rsidP="00455E22">
            <w:pPr>
              <w:pStyle w:val="Body"/>
              <w:spacing w:after="0" w:line="240" w:lineRule="auto"/>
            </w:pPr>
          </w:p>
        </w:tc>
      </w:tr>
      <w:tr w:rsidR="00455E22" w14:paraId="2D3EFDCB" w14:textId="77777777" w:rsidTr="00F54F30">
        <w:tc>
          <w:tcPr>
            <w:tcW w:w="7225" w:type="dxa"/>
            <w:gridSpan w:val="2"/>
          </w:tcPr>
          <w:p w14:paraId="703C493B" w14:textId="77777777" w:rsidR="00455E22" w:rsidRDefault="00455E22" w:rsidP="00455E22">
            <w:pPr>
              <w:pStyle w:val="Body"/>
              <w:spacing w:after="0" w:line="240" w:lineRule="auto"/>
            </w:pPr>
            <w:r>
              <w:t>Effective Date of Termination:</w:t>
            </w:r>
          </w:p>
          <w:p w14:paraId="7D2369B3" w14:textId="77777777" w:rsidR="00455E22" w:rsidRDefault="00455E22" w:rsidP="00455E22">
            <w:pPr>
              <w:pStyle w:val="Body"/>
              <w:spacing w:after="0" w:line="240" w:lineRule="auto"/>
            </w:pPr>
          </w:p>
          <w:p w14:paraId="2162DC43" w14:textId="77777777" w:rsidR="00F54F30" w:rsidRDefault="00F54F30" w:rsidP="00455E22">
            <w:pPr>
              <w:pStyle w:val="Body"/>
              <w:spacing w:after="0" w:line="240" w:lineRule="auto"/>
            </w:pPr>
          </w:p>
        </w:tc>
        <w:tc>
          <w:tcPr>
            <w:tcW w:w="2693" w:type="dxa"/>
          </w:tcPr>
          <w:p w14:paraId="68A8C29D" w14:textId="3F1A5C0B" w:rsidR="00455E22" w:rsidRDefault="00455E22" w:rsidP="00455E22">
            <w:pPr>
              <w:pStyle w:val="Body"/>
              <w:spacing w:after="0" w:line="240" w:lineRule="auto"/>
            </w:pPr>
            <w:r>
              <w:t>[Date]</w:t>
            </w:r>
          </w:p>
        </w:tc>
      </w:tr>
      <w:tr w:rsidR="00455E22" w14:paraId="377D2987" w14:textId="77777777" w:rsidTr="00F54F30">
        <w:tc>
          <w:tcPr>
            <w:tcW w:w="7225" w:type="dxa"/>
            <w:gridSpan w:val="2"/>
          </w:tcPr>
          <w:p w14:paraId="471EF7A3" w14:textId="77777777" w:rsidR="00455E22" w:rsidRDefault="00455E22" w:rsidP="00455E22">
            <w:pPr>
              <w:pStyle w:val="Body"/>
              <w:spacing w:after="0" w:line="240" w:lineRule="auto"/>
            </w:pPr>
            <w:r>
              <w:t>Calculation Date for the purposes of redundancy:</w:t>
            </w:r>
          </w:p>
          <w:p w14:paraId="3827F4A7" w14:textId="77777777" w:rsidR="00F54F30" w:rsidRDefault="00F54F30" w:rsidP="00455E22">
            <w:pPr>
              <w:pStyle w:val="Body"/>
              <w:spacing w:after="0" w:line="240" w:lineRule="auto"/>
            </w:pPr>
          </w:p>
          <w:p w14:paraId="39F89D26" w14:textId="77777777" w:rsidR="00F54F30" w:rsidRDefault="00F54F30" w:rsidP="00455E22">
            <w:pPr>
              <w:pStyle w:val="Body"/>
              <w:spacing w:after="0" w:line="240" w:lineRule="auto"/>
            </w:pPr>
          </w:p>
          <w:p w14:paraId="2D1287CD" w14:textId="77777777" w:rsidR="00455E22" w:rsidRDefault="00455E22" w:rsidP="00455E22">
            <w:pPr>
              <w:pStyle w:val="Body"/>
              <w:spacing w:after="0" w:line="240" w:lineRule="auto"/>
            </w:pPr>
          </w:p>
        </w:tc>
        <w:tc>
          <w:tcPr>
            <w:tcW w:w="2693" w:type="dxa"/>
          </w:tcPr>
          <w:p w14:paraId="3AF08077" w14:textId="28DD90A6" w:rsidR="00455E22" w:rsidRDefault="00455E22" w:rsidP="00455E22">
            <w:pPr>
              <w:pStyle w:val="Body"/>
              <w:spacing w:after="0" w:line="240" w:lineRule="auto"/>
            </w:pPr>
            <w:r>
              <w:t>[Date]</w:t>
            </w:r>
          </w:p>
        </w:tc>
      </w:tr>
      <w:tr w:rsidR="00455E22" w14:paraId="7C39B916" w14:textId="77777777" w:rsidTr="00F54F30">
        <w:tc>
          <w:tcPr>
            <w:tcW w:w="7225" w:type="dxa"/>
            <w:gridSpan w:val="2"/>
          </w:tcPr>
          <w:p w14:paraId="0CAB43C0" w14:textId="77777777" w:rsidR="00455E22" w:rsidRDefault="00455E22" w:rsidP="00455E22">
            <w:pPr>
              <w:pStyle w:val="Body"/>
              <w:spacing w:after="0" w:line="240" w:lineRule="auto"/>
            </w:pPr>
            <w:r>
              <w:t>Period of continuous employment (whole years):</w:t>
            </w:r>
          </w:p>
          <w:p w14:paraId="63E857E3" w14:textId="77777777" w:rsidR="00F54F30" w:rsidRDefault="00F54F30" w:rsidP="00455E22">
            <w:pPr>
              <w:pStyle w:val="Body"/>
              <w:spacing w:after="0" w:line="240" w:lineRule="auto"/>
            </w:pPr>
          </w:p>
          <w:p w14:paraId="57B0FDD8" w14:textId="77777777" w:rsidR="00F54F30" w:rsidRDefault="00F54F30" w:rsidP="00455E22">
            <w:pPr>
              <w:pStyle w:val="Body"/>
              <w:spacing w:after="0" w:line="240" w:lineRule="auto"/>
            </w:pPr>
          </w:p>
          <w:p w14:paraId="6AF23018" w14:textId="77777777" w:rsidR="00455E22" w:rsidRDefault="00455E22" w:rsidP="00455E22">
            <w:pPr>
              <w:pStyle w:val="Body"/>
              <w:spacing w:after="0" w:line="240" w:lineRule="auto"/>
            </w:pPr>
          </w:p>
        </w:tc>
        <w:tc>
          <w:tcPr>
            <w:tcW w:w="2693" w:type="dxa"/>
          </w:tcPr>
          <w:p w14:paraId="7BB1BE50" w14:textId="77777777" w:rsidR="00455E22" w:rsidRDefault="00455E22" w:rsidP="00455E22">
            <w:pPr>
              <w:pStyle w:val="Body"/>
              <w:spacing w:after="0" w:line="240" w:lineRule="auto"/>
            </w:pPr>
            <w:r>
              <w:t>[Number</w:t>
            </w:r>
            <w:r w:rsidRPr="00F54F30">
              <w:t xml:space="preserve"> </w:t>
            </w:r>
            <w:proofErr w:type="gramStart"/>
            <w:r w:rsidRPr="00F54F30">
              <w:rPr>
                <w:vertAlign w:val="superscript"/>
              </w:rPr>
              <w:t>1</w:t>
            </w:r>
            <w:r>
              <w:rPr>
                <w:sz w:val="10"/>
                <w:szCs w:val="10"/>
              </w:rPr>
              <w:t xml:space="preserve"> </w:t>
            </w:r>
            <w:r>
              <w:t>]</w:t>
            </w:r>
            <w:proofErr w:type="gramEnd"/>
            <w:r>
              <w:t xml:space="preserve"> years</w:t>
            </w:r>
          </w:p>
          <w:p w14:paraId="682C07F2" w14:textId="77777777" w:rsidR="00455E22" w:rsidRDefault="00455E22" w:rsidP="00455E22">
            <w:pPr>
              <w:pStyle w:val="Body"/>
              <w:spacing w:after="0" w:line="240" w:lineRule="auto"/>
            </w:pPr>
          </w:p>
        </w:tc>
      </w:tr>
      <w:tr w:rsidR="00455E22" w14:paraId="73E421B4" w14:textId="77777777" w:rsidTr="00F54F30">
        <w:tc>
          <w:tcPr>
            <w:tcW w:w="7225" w:type="dxa"/>
            <w:gridSpan w:val="2"/>
          </w:tcPr>
          <w:p w14:paraId="5430FEEF" w14:textId="77777777" w:rsidR="00455E22" w:rsidRDefault="00455E22" w:rsidP="00455E22">
            <w:pPr>
              <w:pStyle w:val="Body"/>
              <w:spacing w:after="0" w:line="240" w:lineRule="auto"/>
            </w:pPr>
            <w:r>
              <w:t>Gross weekly salary (subject to a cap of £700 from 6 April 2024):</w:t>
            </w:r>
          </w:p>
          <w:p w14:paraId="7B8103BE" w14:textId="77777777" w:rsidR="00F54F30" w:rsidRDefault="00F54F30" w:rsidP="00455E22">
            <w:pPr>
              <w:pStyle w:val="Body"/>
              <w:spacing w:after="0" w:line="240" w:lineRule="auto"/>
            </w:pPr>
          </w:p>
          <w:p w14:paraId="15F50EF1" w14:textId="77777777" w:rsidR="00F54F30" w:rsidRDefault="00F54F30" w:rsidP="00455E22">
            <w:pPr>
              <w:pStyle w:val="Body"/>
              <w:spacing w:after="0" w:line="240" w:lineRule="auto"/>
            </w:pPr>
          </w:p>
          <w:p w14:paraId="05A5B594" w14:textId="77777777" w:rsidR="00455E22" w:rsidRDefault="00455E22" w:rsidP="00455E22">
            <w:pPr>
              <w:pStyle w:val="Body"/>
              <w:spacing w:after="0" w:line="240" w:lineRule="auto"/>
            </w:pPr>
          </w:p>
        </w:tc>
        <w:tc>
          <w:tcPr>
            <w:tcW w:w="2693" w:type="dxa"/>
          </w:tcPr>
          <w:p w14:paraId="00467651" w14:textId="77777777" w:rsidR="00455E22" w:rsidRDefault="00455E22" w:rsidP="00455E22">
            <w:pPr>
              <w:pStyle w:val="Body"/>
              <w:spacing w:after="0" w:line="240" w:lineRule="auto"/>
            </w:pPr>
            <w:r>
              <w:t>£[amount] (W)</w:t>
            </w:r>
          </w:p>
          <w:p w14:paraId="41339B93" w14:textId="77777777" w:rsidR="00455E22" w:rsidRDefault="00455E22" w:rsidP="00455E22">
            <w:pPr>
              <w:pStyle w:val="Body"/>
              <w:spacing w:after="0" w:line="240" w:lineRule="auto"/>
            </w:pPr>
          </w:p>
        </w:tc>
      </w:tr>
      <w:tr w:rsidR="00455E22" w14:paraId="7DE56DBA" w14:textId="77777777" w:rsidTr="00F54F30">
        <w:tc>
          <w:tcPr>
            <w:tcW w:w="6091" w:type="dxa"/>
          </w:tcPr>
          <w:p w14:paraId="55402CB5" w14:textId="77777777" w:rsidR="00455E22" w:rsidRDefault="00455E22" w:rsidP="00455E22">
            <w:pPr>
              <w:pStyle w:val="Body"/>
              <w:spacing w:after="0" w:line="240" w:lineRule="auto"/>
            </w:pPr>
            <w:r>
              <w:t>Complete years' service over the age of 41 x 1½ weeks:</w:t>
            </w:r>
          </w:p>
          <w:p w14:paraId="0ADCA123" w14:textId="77777777" w:rsidR="00F54F30" w:rsidRDefault="00F54F30" w:rsidP="00455E22">
            <w:pPr>
              <w:pStyle w:val="Body"/>
              <w:spacing w:after="0" w:line="240" w:lineRule="auto"/>
            </w:pPr>
          </w:p>
          <w:p w14:paraId="11EDE54A" w14:textId="3EAA578E" w:rsidR="00F54F30" w:rsidRDefault="00F54F30" w:rsidP="00455E22">
            <w:pPr>
              <w:pStyle w:val="Body"/>
              <w:spacing w:after="0" w:line="240" w:lineRule="auto"/>
            </w:pPr>
          </w:p>
        </w:tc>
        <w:tc>
          <w:tcPr>
            <w:tcW w:w="1134" w:type="dxa"/>
          </w:tcPr>
          <w:p w14:paraId="6E81F4C3" w14:textId="2D62DF16" w:rsidR="00455E22" w:rsidRDefault="00455E22" w:rsidP="00455E22">
            <w:pPr>
              <w:pStyle w:val="Body"/>
              <w:spacing w:after="0" w:line="240" w:lineRule="auto"/>
            </w:pPr>
            <w:r>
              <w:t>x W =</w:t>
            </w:r>
          </w:p>
        </w:tc>
        <w:tc>
          <w:tcPr>
            <w:tcW w:w="2693" w:type="dxa"/>
          </w:tcPr>
          <w:p w14:paraId="05A89E46" w14:textId="77777777" w:rsidR="00455E22" w:rsidRDefault="00455E22" w:rsidP="00455E22">
            <w:pPr>
              <w:pStyle w:val="Body"/>
              <w:spacing w:after="0" w:line="240" w:lineRule="auto"/>
            </w:pPr>
            <w:r>
              <w:t>£[amount] (A)</w:t>
            </w:r>
          </w:p>
          <w:p w14:paraId="0A97D57A" w14:textId="77777777" w:rsidR="00455E22" w:rsidRDefault="00455E22" w:rsidP="00455E22">
            <w:pPr>
              <w:pStyle w:val="Body"/>
              <w:spacing w:after="0" w:line="240" w:lineRule="auto"/>
            </w:pPr>
          </w:p>
        </w:tc>
      </w:tr>
      <w:tr w:rsidR="00455E22" w14:paraId="2A6946A4" w14:textId="77777777" w:rsidTr="00F54F30">
        <w:tc>
          <w:tcPr>
            <w:tcW w:w="6091" w:type="dxa"/>
          </w:tcPr>
          <w:p w14:paraId="64480D53" w14:textId="77777777" w:rsidR="00455E22" w:rsidRDefault="00455E22" w:rsidP="00455E22">
            <w:pPr>
              <w:pStyle w:val="Body"/>
              <w:spacing w:after="0" w:line="240" w:lineRule="auto"/>
            </w:pPr>
            <w:r>
              <w:t>Complete years' service between the ages of 22 and 40 x 1 week</w:t>
            </w:r>
          </w:p>
          <w:p w14:paraId="169F4FF7" w14:textId="77777777" w:rsidR="00F54F30" w:rsidRDefault="00F54F30" w:rsidP="00455E22">
            <w:pPr>
              <w:pStyle w:val="Body"/>
              <w:spacing w:after="0" w:line="240" w:lineRule="auto"/>
            </w:pPr>
          </w:p>
          <w:p w14:paraId="65AF728D" w14:textId="3B3416FF" w:rsidR="00455E22" w:rsidRDefault="00455E22" w:rsidP="00455E22">
            <w:pPr>
              <w:pStyle w:val="Body"/>
              <w:spacing w:after="0" w:line="240" w:lineRule="auto"/>
            </w:pPr>
          </w:p>
        </w:tc>
        <w:tc>
          <w:tcPr>
            <w:tcW w:w="1134" w:type="dxa"/>
          </w:tcPr>
          <w:p w14:paraId="16CA8057" w14:textId="35A174F0" w:rsidR="00455E22" w:rsidRDefault="00F54F30" w:rsidP="00455E22">
            <w:pPr>
              <w:pStyle w:val="Body"/>
              <w:spacing w:after="0" w:line="240" w:lineRule="auto"/>
            </w:pPr>
            <w:r>
              <w:t>x W =</w:t>
            </w:r>
          </w:p>
        </w:tc>
        <w:tc>
          <w:tcPr>
            <w:tcW w:w="2693" w:type="dxa"/>
          </w:tcPr>
          <w:p w14:paraId="7B7F91A9" w14:textId="15173037" w:rsidR="00455E22" w:rsidRDefault="00455E22" w:rsidP="00455E22">
            <w:pPr>
              <w:pStyle w:val="Body"/>
              <w:spacing w:after="0" w:line="240" w:lineRule="auto"/>
            </w:pPr>
            <w:r>
              <w:t>£[amount] (B)</w:t>
            </w:r>
          </w:p>
          <w:p w14:paraId="71AA3968" w14:textId="77777777" w:rsidR="00455E22" w:rsidRDefault="00455E22" w:rsidP="00455E22">
            <w:pPr>
              <w:pStyle w:val="Body"/>
              <w:spacing w:after="0" w:line="240" w:lineRule="auto"/>
            </w:pPr>
          </w:p>
        </w:tc>
      </w:tr>
      <w:tr w:rsidR="00455E22" w14:paraId="1DD16F3C" w14:textId="77777777" w:rsidTr="00F54F30">
        <w:tc>
          <w:tcPr>
            <w:tcW w:w="6091" w:type="dxa"/>
          </w:tcPr>
          <w:p w14:paraId="1F67FF9B" w14:textId="1DCA4172" w:rsidR="00F54F30" w:rsidRDefault="00F54F30" w:rsidP="00F54F30">
            <w:pPr>
              <w:pStyle w:val="Body"/>
              <w:spacing w:after="0" w:line="240" w:lineRule="auto"/>
            </w:pPr>
            <w:r>
              <w:t>Complete years' service under the age of 22 x ½ week</w:t>
            </w:r>
          </w:p>
          <w:p w14:paraId="23A23C37" w14:textId="77777777" w:rsidR="00455E22" w:rsidRDefault="00455E22" w:rsidP="00455E22">
            <w:pPr>
              <w:pStyle w:val="Body"/>
              <w:spacing w:after="0" w:line="240" w:lineRule="auto"/>
            </w:pPr>
          </w:p>
          <w:p w14:paraId="23C7BECC" w14:textId="77777777" w:rsidR="00F54F30" w:rsidRDefault="00F54F30" w:rsidP="00455E22">
            <w:pPr>
              <w:pStyle w:val="Body"/>
              <w:spacing w:after="0" w:line="240" w:lineRule="auto"/>
            </w:pPr>
          </w:p>
        </w:tc>
        <w:tc>
          <w:tcPr>
            <w:tcW w:w="1134" w:type="dxa"/>
          </w:tcPr>
          <w:p w14:paraId="40EF5AF2" w14:textId="4AD80D00" w:rsidR="00455E22" w:rsidRDefault="00F54F30" w:rsidP="00455E22">
            <w:pPr>
              <w:pStyle w:val="Body"/>
              <w:spacing w:after="0" w:line="240" w:lineRule="auto"/>
            </w:pPr>
            <w:r>
              <w:t>x W =</w:t>
            </w:r>
          </w:p>
        </w:tc>
        <w:tc>
          <w:tcPr>
            <w:tcW w:w="2693" w:type="dxa"/>
          </w:tcPr>
          <w:p w14:paraId="27F5321B" w14:textId="77777777" w:rsidR="00F54F30" w:rsidRDefault="00F54F30" w:rsidP="00F54F30">
            <w:pPr>
              <w:pStyle w:val="Body"/>
              <w:spacing w:after="0" w:line="240" w:lineRule="auto"/>
            </w:pPr>
            <w:r>
              <w:t>£[amount] (C)</w:t>
            </w:r>
          </w:p>
          <w:p w14:paraId="3980D0A7" w14:textId="77777777" w:rsidR="00455E22" w:rsidRDefault="00455E22" w:rsidP="00455E22">
            <w:pPr>
              <w:pStyle w:val="Body"/>
              <w:spacing w:after="0" w:line="240" w:lineRule="auto"/>
            </w:pPr>
          </w:p>
        </w:tc>
      </w:tr>
      <w:tr w:rsidR="00455E22" w14:paraId="4D27298F" w14:textId="77777777" w:rsidTr="00F54F30">
        <w:tc>
          <w:tcPr>
            <w:tcW w:w="7225" w:type="dxa"/>
            <w:gridSpan w:val="2"/>
          </w:tcPr>
          <w:p w14:paraId="732ADA44" w14:textId="77777777" w:rsidR="00F54F30" w:rsidRDefault="00F54F30" w:rsidP="00F54F30">
            <w:pPr>
              <w:pStyle w:val="Body"/>
              <w:spacing w:after="0" w:line="240" w:lineRule="auto"/>
            </w:pPr>
            <w:r>
              <w:t xml:space="preserve">TOTAL (A + B + C) = </w:t>
            </w:r>
          </w:p>
          <w:p w14:paraId="314B672F" w14:textId="77777777" w:rsidR="00455E22" w:rsidRDefault="00455E22" w:rsidP="00455E22">
            <w:pPr>
              <w:pStyle w:val="Body"/>
              <w:spacing w:after="0" w:line="240" w:lineRule="auto"/>
            </w:pPr>
          </w:p>
          <w:p w14:paraId="07A6D4CE" w14:textId="77777777" w:rsidR="00F54F30" w:rsidRDefault="00F54F30" w:rsidP="00455E22">
            <w:pPr>
              <w:pStyle w:val="Body"/>
              <w:spacing w:after="0" w:line="240" w:lineRule="auto"/>
            </w:pPr>
          </w:p>
        </w:tc>
        <w:tc>
          <w:tcPr>
            <w:tcW w:w="2693" w:type="dxa"/>
          </w:tcPr>
          <w:p w14:paraId="263EAAB2" w14:textId="6CD56443" w:rsidR="00455E22" w:rsidRDefault="00F54F30" w:rsidP="00455E22">
            <w:pPr>
              <w:pStyle w:val="Body"/>
              <w:spacing w:after="0" w:line="240" w:lineRule="auto"/>
            </w:pPr>
            <w:r>
              <w:t>£[amount]</w:t>
            </w:r>
          </w:p>
        </w:tc>
      </w:tr>
    </w:tbl>
    <w:p w14:paraId="5F10140C" w14:textId="77777777" w:rsidR="00455E22" w:rsidRDefault="00455E22" w:rsidP="00455E22">
      <w:pPr>
        <w:pStyle w:val="Body"/>
        <w:spacing w:after="0" w:line="240" w:lineRule="auto"/>
      </w:pPr>
    </w:p>
    <w:p w14:paraId="073F0F85" w14:textId="7A78783B" w:rsidR="001D024B" w:rsidRDefault="00455E22" w:rsidP="00455E22">
      <w:pPr>
        <w:pStyle w:val="Body"/>
        <w:rPr>
          <w:sz w:val="16"/>
          <w:szCs w:val="16"/>
        </w:rPr>
      </w:pPr>
      <w:r w:rsidRPr="00455E22">
        <w:rPr>
          <w:sz w:val="16"/>
          <w:szCs w:val="16"/>
          <w:vertAlign w:val="superscript"/>
        </w:rPr>
        <w:t xml:space="preserve">1 </w:t>
      </w:r>
      <w:r w:rsidRPr="00455E22">
        <w:rPr>
          <w:sz w:val="16"/>
          <w:szCs w:val="16"/>
        </w:rPr>
        <w:t>The total number of years cannot exceed 20 starting with the most recent and working backwards</w:t>
      </w:r>
    </w:p>
    <w:p w14:paraId="67F3A133" w14:textId="77777777" w:rsidR="000D61EA" w:rsidRDefault="000D61EA" w:rsidP="000D61EA">
      <w:pPr>
        <w:pStyle w:val="ThisArticle"/>
      </w:pPr>
    </w:p>
    <w:p w14:paraId="087C19CA" w14:textId="77777777" w:rsidR="000D61EA" w:rsidRPr="00961B00" w:rsidRDefault="000D61EA" w:rsidP="000D61EA">
      <w:pPr>
        <w:shd w:val="clear" w:color="auto" w:fill="D1E3F7"/>
        <w:spacing w:before="0" w:line="240" w:lineRule="auto"/>
        <w:ind w:left="6379" w:right="-1134"/>
        <w:jc w:val="left"/>
        <w:rPr>
          <w:b/>
          <w:bCs/>
          <w:color w:val="434752"/>
          <w:sz w:val="10"/>
          <w:szCs w:val="10"/>
        </w:rPr>
      </w:pPr>
    </w:p>
    <w:p w14:paraId="1BF62251" w14:textId="77777777" w:rsidR="000D61EA" w:rsidRDefault="000D61EA" w:rsidP="000D61EA">
      <w:pPr>
        <w:shd w:val="clear" w:color="auto" w:fill="D1E3F7"/>
        <w:spacing w:before="0" w:line="240" w:lineRule="auto"/>
        <w:ind w:left="6379" w:right="-1134" w:firstLine="101"/>
        <w:jc w:val="left"/>
        <w:rPr>
          <w:rStyle w:val="Hyperlink"/>
          <w:b/>
          <w:bCs/>
          <w:color w:val="434752"/>
          <w:sz w:val="16"/>
          <w:szCs w:val="16"/>
        </w:rPr>
      </w:pPr>
      <w:r w:rsidRPr="00F5102C">
        <w:rPr>
          <w:b/>
          <w:bCs/>
          <w:color w:val="434752"/>
          <w:sz w:val="16"/>
          <w:szCs w:val="16"/>
        </w:rPr>
        <w:t xml:space="preserve">This material has been compiled with the assistance of </w:t>
      </w:r>
      <w:r>
        <w:rPr>
          <w:b/>
          <w:bCs/>
          <w:color w:val="434752"/>
          <w:sz w:val="16"/>
          <w:szCs w:val="16"/>
        </w:rPr>
        <w:br/>
      </w:r>
      <w:r>
        <w:rPr>
          <w:b/>
          <w:bCs/>
          <w:color w:val="434752"/>
          <w:sz w:val="16"/>
          <w:szCs w:val="16"/>
        </w:rPr>
        <w:tab/>
      </w:r>
      <w:r w:rsidRPr="00F5102C">
        <w:rPr>
          <w:b/>
          <w:bCs/>
          <w:color w:val="434752"/>
          <w:sz w:val="16"/>
          <w:szCs w:val="16"/>
        </w:rPr>
        <w:t xml:space="preserve">our PrivateEdge legal panel firms, to learn more about </w:t>
      </w:r>
      <w:r>
        <w:rPr>
          <w:b/>
          <w:bCs/>
          <w:color w:val="434752"/>
          <w:sz w:val="16"/>
          <w:szCs w:val="16"/>
        </w:rPr>
        <w:br/>
      </w:r>
      <w:r>
        <w:rPr>
          <w:b/>
          <w:bCs/>
          <w:color w:val="434752"/>
          <w:sz w:val="16"/>
          <w:szCs w:val="16"/>
        </w:rPr>
        <w:tab/>
      </w:r>
      <w:r w:rsidRPr="00F5102C">
        <w:rPr>
          <w:b/>
          <w:bCs/>
          <w:color w:val="434752"/>
          <w:sz w:val="16"/>
          <w:szCs w:val="16"/>
        </w:rPr>
        <w:t>our panel firms visit </w:t>
      </w:r>
      <w:hyperlink r:id="rId16" w:history="1">
        <w:r w:rsidRPr="00F5102C">
          <w:rPr>
            <w:rStyle w:val="Hyperlink"/>
            <w:b/>
            <w:bCs/>
            <w:color w:val="434752"/>
            <w:sz w:val="16"/>
            <w:szCs w:val="16"/>
          </w:rPr>
          <w:t>here</w:t>
        </w:r>
      </w:hyperlink>
    </w:p>
    <w:p w14:paraId="4C8F3F4A" w14:textId="77777777" w:rsidR="000D61EA" w:rsidRPr="00966024" w:rsidRDefault="000D61EA" w:rsidP="000D61EA">
      <w:pPr>
        <w:shd w:val="clear" w:color="auto" w:fill="D1E3F7"/>
        <w:spacing w:before="0" w:line="240" w:lineRule="auto"/>
        <w:ind w:left="6379" w:right="-1134" w:firstLine="101"/>
        <w:jc w:val="left"/>
        <w:rPr>
          <w:rStyle w:val="Hyperlink"/>
          <w:b/>
          <w:bCs/>
          <w:color w:val="434752"/>
          <w:sz w:val="10"/>
          <w:szCs w:val="10"/>
        </w:rPr>
      </w:pPr>
    </w:p>
    <w:p w14:paraId="2C0CA6DE" w14:textId="517F0D33" w:rsidR="00373CFA" w:rsidRPr="00455E22" w:rsidRDefault="00373CFA" w:rsidP="00455E22">
      <w:pPr>
        <w:pStyle w:val="Body"/>
        <w:rPr>
          <w:sz w:val="16"/>
          <w:szCs w:val="16"/>
        </w:rPr>
      </w:pPr>
    </w:p>
    <w:sectPr w:rsidR="00373CFA" w:rsidRPr="00455E22" w:rsidSect="00566BB6">
      <w:headerReference w:type="first" r:id="rId17"/>
      <w:footerReference w:type="first" r:id="rId18"/>
      <w:pgSz w:w="11906" w:h="16838"/>
      <w:pgMar w:top="1418" w:right="1134" w:bottom="680" w:left="851" w:header="38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E9D5" w14:textId="77777777" w:rsidR="00687C63" w:rsidRDefault="00687C63" w:rsidP="00F62156">
      <w:pPr>
        <w:spacing w:before="0" w:line="240" w:lineRule="auto"/>
      </w:pPr>
      <w:r>
        <w:separator/>
      </w:r>
    </w:p>
  </w:endnote>
  <w:endnote w:type="continuationSeparator" w:id="0">
    <w:p w14:paraId="712CA776" w14:textId="77777777" w:rsidR="00687C63" w:rsidRDefault="00687C63" w:rsidP="00F621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0478" w14:textId="77777777" w:rsidR="00E236AF" w:rsidRDefault="00E23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5741" w14:textId="77777777" w:rsidR="00E236AF" w:rsidRDefault="00E23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B68C" w14:textId="77777777" w:rsidR="00E236AF" w:rsidRDefault="00E236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DFC9" w14:textId="3AF0BE4C" w:rsidR="00C62EA4" w:rsidRPr="00BC5734" w:rsidRDefault="00C62EA4" w:rsidP="00C62EA4">
    <w:pPr>
      <w:pStyle w:val="Legal"/>
    </w:pPr>
    <w:r w:rsidRPr="00BC5734">
      <w:t>American International Group, Inc. (NYSE: AIG) is a leading global insurance organization. AIG provides insurance solutions that help businesses and individuals in more than 200 countries and jurisdictions protect their assets and manage risks through AIG operations, licenses and authorizations as well as network partners. For additional information, visit </w:t>
    </w:r>
    <w:hyperlink r:id="rId1" w:history="1">
      <w:r w:rsidRPr="00BC5734">
        <w:rPr>
          <w:rStyle w:val="Hyperlink"/>
        </w:rPr>
        <w:t>www.aig.com</w:t>
      </w:r>
    </w:hyperlink>
    <w:r w:rsidRPr="00BC5734">
      <w:t>. This website with additional information about AIG has been provided as a convenience, and the information contained on such website is not incorporated by reference herein.</w:t>
    </w:r>
  </w:p>
  <w:p w14:paraId="0109F844" w14:textId="2040EAE6" w:rsidR="00C62EA4" w:rsidRPr="000165F1" w:rsidRDefault="00C62EA4" w:rsidP="00C62EA4">
    <w:pPr>
      <w:pStyle w:val="Legal"/>
      <w:rPr>
        <w:spacing w:val="-4"/>
      </w:rPr>
    </w:pPr>
    <w:r w:rsidRPr="000165F1">
      <w:rPr>
        <w:spacing w:val="-4"/>
      </w:rPr>
      <w:t>AIG is the marketing name for the worldwide operations of American International Group, Inc. All products and services are written or provided by subsidiaries or affiliates of American International Group, Inc. Products or services may not be available in all countries and jurisdictions, and coverage is subject to underwriting requirements and actual policy language. Non-insurance products and services may be provided by independent third parties. Certain property casualty coverages may be provided by a surplus lines insurer. Surplus lines insurers do not generally participate in state guaranty funds, and insureds are therefore not protected by such funds.</w:t>
    </w:r>
  </w:p>
  <w:p w14:paraId="3FD45C4C" w14:textId="50FAA7D0" w:rsidR="00676D70" w:rsidRDefault="001F12E3" w:rsidP="00676D70">
    <w:pPr>
      <w:pStyle w:val="Legal"/>
    </w:pPr>
    <w:r>
      <w:rPr>
        <w:noProof/>
      </w:rPr>
      <mc:AlternateContent>
        <mc:Choice Requires="wps">
          <w:drawing>
            <wp:anchor distT="0" distB="0" distL="114300" distR="114300" simplePos="0" relativeHeight="251661312" behindDoc="0" locked="0" layoutInCell="1" allowOverlap="1" wp14:anchorId="7F8D8EDB" wp14:editId="42A24D04">
              <wp:simplePos x="0" y="0"/>
              <wp:positionH relativeFrom="column">
                <wp:posOffset>5782396</wp:posOffset>
              </wp:positionH>
              <wp:positionV relativeFrom="paragraph">
                <wp:posOffset>433980</wp:posOffset>
              </wp:positionV>
              <wp:extent cx="879894" cy="129396"/>
              <wp:effectExtent l="0" t="0" r="0" b="0"/>
              <wp:wrapNone/>
              <wp:docPr id="1148119238" name="Text Box 1"/>
              <wp:cNvGraphicFramePr/>
              <a:graphic xmlns:a="http://schemas.openxmlformats.org/drawingml/2006/main">
                <a:graphicData uri="http://schemas.microsoft.com/office/word/2010/wordprocessingShape">
                  <wps:wsp>
                    <wps:cNvSpPr txBox="1"/>
                    <wps:spPr>
                      <a:xfrm>
                        <a:off x="0" y="0"/>
                        <a:ext cx="879894" cy="129396"/>
                      </a:xfrm>
                      <a:prstGeom prst="rect">
                        <a:avLst/>
                      </a:prstGeom>
                      <a:solidFill>
                        <a:schemeClr val="lt1"/>
                      </a:solidFill>
                      <a:ln w="6350">
                        <a:noFill/>
                      </a:ln>
                    </wps:spPr>
                    <wps:txbx>
                      <w:txbxContent>
                        <w:p w14:paraId="7B1346FB" w14:textId="0770B29C" w:rsidR="001F12E3" w:rsidRPr="0053554B" w:rsidRDefault="001F12E3" w:rsidP="001F12E3">
                          <w:pPr>
                            <w:spacing w:before="0" w:line="240" w:lineRule="auto"/>
                            <w:jc w:val="right"/>
                            <w:rPr>
                              <w:sz w:val="12"/>
                              <w:szCs w:val="12"/>
                            </w:rPr>
                          </w:pPr>
                          <w:r w:rsidRPr="0053554B">
                            <w:rPr>
                              <w:sz w:val="12"/>
                              <w:szCs w:val="12"/>
                            </w:rPr>
                            <w:t>KB|</w:t>
                          </w:r>
                          <w:r>
                            <w:rPr>
                              <w:sz w:val="12"/>
                              <w:szCs w:val="12"/>
                            </w:rPr>
                            <w:t>WBD</w:t>
                          </w:r>
                          <w:r w:rsidRPr="0053554B">
                            <w:rPr>
                              <w:sz w:val="12"/>
                              <w:szCs w:val="12"/>
                            </w:rPr>
                            <w:t>|</w:t>
                          </w:r>
                          <w:r>
                            <w:rPr>
                              <w:sz w:val="12"/>
                              <w:szCs w:val="12"/>
                            </w:rPr>
                            <w:t>HR</w:t>
                          </w:r>
                          <w:r w:rsidRPr="0053554B">
                            <w:rPr>
                              <w:sz w:val="12"/>
                              <w:szCs w:val="12"/>
                            </w:rPr>
                            <w:t>|0</w:t>
                          </w:r>
                          <w:r>
                            <w:rPr>
                              <w:sz w:val="12"/>
                              <w:szCs w:val="12"/>
                            </w:rPr>
                            <w:t>39</w:t>
                          </w:r>
                          <w:r w:rsidRPr="0053554B">
                            <w:rPr>
                              <w:sz w:val="12"/>
                              <w:szCs w:val="12"/>
                            </w:rPr>
                            <w:t>|0325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D8EDB" id="_x0000_t202" coordsize="21600,21600" o:spt="202" path="m,l,21600r21600,l21600,xe">
              <v:stroke joinstyle="miter"/>
              <v:path gradientshapeok="t" o:connecttype="rect"/>
            </v:shapetype>
            <v:shape id="Text Box 1" o:spid="_x0000_s1027" type="#_x0000_t202" style="position:absolute;left:0;text-align:left;margin-left:455.3pt;margin-top:34.15pt;width:69.3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" fillcolor="white [3201]" stroked="f" strokeweight=".5pt">
              <v:textbox inset="0,0,0,0">
                <w:txbxContent>
                  <w:p w14:paraId="7B1346FB" w14:textId="0770B29C" w:rsidR="001F12E3" w:rsidRPr="0053554B" w:rsidRDefault="001F12E3" w:rsidP="001F12E3">
                    <w:pPr>
                      <w:spacing w:before="0" w:line="240" w:lineRule="auto"/>
                      <w:jc w:val="right"/>
                      <w:rPr>
                        <w:sz w:val="12"/>
                        <w:szCs w:val="12"/>
                      </w:rPr>
                    </w:pPr>
                    <w:r w:rsidRPr="0053554B">
                      <w:rPr>
                        <w:sz w:val="12"/>
                        <w:szCs w:val="12"/>
                      </w:rPr>
                      <w:t>KB|</w:t>
                    </w:r>
                    <w:r>
                      <w:rPr>
                        <w:sz w:val="12"/>
                        <w:szCs w:val="12"/>
                      </w:rPr>
                      <w:t>WBD</w:t>
                    </w:r>
                    <w:r w:rsidRPr="0053554B">
                      <w:rPr>
                        <w:sz w:val="12"/>
                        <w:szCs w:val="12"/>
                      </w:rPr>
                      <w:t>|</w:t>
                    </w:r>
                    <w:r>
                      <w:rPr>
                        <w:sz w:val="12"/>
                        <w:szCs w:val="12"/>
                      </w:rPr>
                      <w:t>HR</w:t>
                    </w:r>
                    <w:r w:rsidRPr="0053554B">
                      <w:rPr>
                        <w:sz w:val="12"/>
                        <w:szCs w:val="12"/>
                      </w:rPr>
                      <w:t>|0</w:t>
                    </w:r>
                    <w:r>
                      <w:rPr>
                        <w:sz w:val="12"/>
                        <w:szCs w:val="12"/>
                      </w:rPr>
                      <w:t>39</w:t>
                    </w:r>
                    <w:r w:rsidRPr="0053554B">
                      <w:rPr>
                        <w:sz w:val="12"/>
                        <w:szCs w:val="12"/>
                      </w:rPr>
                      <w:t>|0325</w:t>
                    </w:r>
                  </w:p>
                </w:txbxContent>
              </v:textbox>
            </v:shape>
          </w:pict>
        </mc:Fallback>
      </mc:AlternateContent>
    </w:r>
    <w:r w:rsidR="00C62EA4" w:rsidRPr="00BC5734">
      <w:t>American International Group UK Limited is registered in England: company number 10737370. Registered address: The AIG Building, 58 Fenchurch Street, London EC3M 4AB. American International Group UK Limited is authorised by the Prudential Regulation Authority and regulated by the Financial Conduct Authority and Prudential Regulation Authority (FRN number 781109). This information can be checked by visiting the FS Register (</w:t>
    </w:r>
    <w:hyperlink r:id="rId2" w:history="1">
      <w:r w:rsidR="00C62EA4" w:rsidRPr="00BC5734">
        <w:rPr>
          <w:rStyle w:val="Hyperlink"/>
        </w:rPr>
        <w:t>www.fca.org.uk/register</w:t>
      </w:r>
    </w:hyperlink>
    <w:r w:rsidR="00C62EA4" w:rsidRPr="00BC573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FAA4" w14:textId="77777777" w:rsidR="00687C63" w:rsidRDefault="00687C63" w:rsidP="00F62156">
      <w:pPr>
        <w:spacing w:before="0" w:line="240" w:lineRule="auto"/>
      </w:pPr>
      <w:r>
        <w:separator/>
      </w:r>
    </w:p>
  </w:footnote>
  <w:footnote w:type="continuationSeparator" w:id="0">
    <w:p w14:paraId="58E32D81" w14:textId="77777777" w:rsidR="00687C63" w:rsidRDefault="00687C63" w:rsidP="00F6215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FF5C" w14:textId="77777777" w:rsidR="00E236AF" w:rsidRDefault="00E23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52F7" w14:textId="4A9D5090" w:rsidR="00C57C5D" w:rsidRDefault="00A71AFD" w:rsidP="00C57C5D">
    <w:pPr>
      <w:spacing w:before="0" w:after="60" w:line="240" w:lineRule="auto"/>
      <w:jc w:val="right"/>
      <w:rPr>
        <w:color w:val="002784"/>
        <w:sz w:val="16"/>
        <w:szCs w:val="16"/>
      </w:rPr>
    </w:pPr>
    <w:r w:rsidRPr="00A71AFD">
      <w:rPr>
        <w:color w:val="002784"/>
        <w:sz w:val="16"/>
        <w:szCs w:val="16"/>
      </w:rPr>
      <w:t>AIG | PrivateEdge Knowledge Bank | H</w:t>
    </w:r>
    <w:r w:rsidR="00CB5428">
      <w:rPr>
        <w:color w:val="002784"/>
        <w:sz w:val="16"/>
        <w:szCs w:val="16"/>
      </w:rPr>
      <w:t>R</w:t>
    </w:r>
    <w:r w:rsidRPr="00A71AFD">
      <w:rPr>
        <w:color w:val="002784"/>
        <w:sz w:val="16"/>
        <w:szCs w:val="16"/>
      </w:rPr>
      <w:t xml:space="preserve"> </w:t>
    </w:r>
  </w:p>
  <w:p w14:paraId="6753F30C" w14:textId="7D58F719" w:rsidR="001F42F2" w:rsidRPr="00F277D3" w:rsidRDefault="00BE07AF" w:rsidP="00BE07AF">
    <w:pPr>
      <w:spacing w:before="0" w:line="240" w:lineRule="auto"/>
      <w:jc w:val="right"/>
      <w:rPr>
        <w:color w:val="002784"/>
        <w:sz w:val="16"/>
        <w:szCs w:val="16"/>
      </w:rPr>
    </w:pPr>
    <w:r w:rsidRPr="004E312E">
      <w:rPr>
        <w:color w:val="002784"/>
        <w:sz w:val="16"/>
        <w:szCs w:val="16"/>
      </w:rPr>
      <w:t>Template Letters for a (non-collective) Redundancy 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1365" w14:textId="77777777" w:rsidR="00E236AF" w:rsidRDefault="00E236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686D" w14:textId="10288F17" w:rsidR="00BE07AF" w:rsidRDefault="00BE07AF" w:rsidP="00BE07AF">
    <w:pPr>
      <w:spacing w:before="0" w:after="60" w:line="240" w:lineRule="auto"/>
      <w:jc w:val="right"/>
      <w:rPr>
        <w:color w:val="002784"/>
        <w:sz w:val="16"/>
        <w:szCs w:val="16"/>
      </w:rPr>
    </w:pPr>
    <w:r w:rsidRPr="00A71AFD">
      <w:rPr>
        <w:color w:val="002784"/>
        <w:sz w:val="16"/>
        <w:szCs w:val="16"/>
      </w:rPr>
      <w:t>AIG | PrivateEdge Knowledge Bank | H</w:t>
    </w:r>
    <w:r>
      <w:rPr>
        <w:color w:val="002784"/>
        <w:sz w:val="16"/>
        <w:szCs w:val="16"/>
      </w:rPr>
      <w:t>R</w:t>
    </w:r>
    <w:r w:rsidRPr="00A71AFD">
      <w:rPr>
        <w:color w:val="002784"/>
        <w:sz w:val="16"/>
        <w:szCs w:val="16"/>
      </w:rPr>
      <w:t xml:space="preserve"> </w:t>
    </w:r>
  </w:p>
  <w:p w14:paraId="7A0DBE7D" w14:textId="77777777" w:rsidR="00BE07AF" w:rsidRPr="00F277D3" w:rsidRDefault="00BE07AF" w:rsidP="00BE07AF">
    <w:pPr>
      <w:spacing w:before="0" w:line="240" w:lineRule="auto"/>
      <w:jc w:val="right"/>
      <w:rPr>
        <w:color w:val="002784"/>
        <w:sz w:val="16"/>
        <w:szCs w:val="16"/>
      </w:rPr>
    </w:pPr>
    <w:r w:rsidRPr="004E312E">
      <w:rPr>
        <w:color w:val="002784"/>
        <w:sz w:val="16"/>
        <w:szCs w:val="16"/>
      </w:rPr>
      <w:t>Template Letters for a (non-collective) Redundancy Procedure</w:t>
    </w:r>
  </w:p>
  <w:p w14:paraId="376B9DBC" w14:textId="77777777" w:rsidR="00A71AFD" w:rsidRPr="00A71AFD" w:rsidRDefault="00A71AFD" w:rsidP="00A71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B81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B92C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F436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2600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DA5C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0507B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B142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3F1F8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5ABF7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AFBAA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B86EB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18695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46366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4C31F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4CF2D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CF263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2AA84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D927B8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DC37F5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76365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AACC1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B5AC3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66E5E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89819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997AD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9F23727"/>
    <w:multiLevelType w:val="multilevel"/>
    <w:tmpl w:val="F662C46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6" w15:restartNumberingAfterBreak="0">
    <w:nsid w:val="1265663F"/>
    <w:multiLevelType w:val="hybridMultilevel"/>
    <w:tmpl w:val="76F06628"/>
    <w:lvl w:ilvl="0" w:tplc="61D6AE6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5877E7D"/>
    <w:multiLevelType w:val="hybridMultilevel"/>
    <w:tmpl w:val="86CCB8A6"/>
    <w:lvl w:ilvl="0" w:tplc="2C74E8D8">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6074C58"/>
    <w:multiLevelType w:val="hybridMultilevel"/>
    <w:tmpl w:val="821E5F98"/>
    <w:lvl w:ilvl="0" w:tplc="24202F0E">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63391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8BD4EF6"/>
    <w:multiLevelType w:val="multilevel"/>
    <w:tmpl w:val="606472F2"/>
    <w:lvl w:ilvl="0">
      <w:start w:val="1"/>
      <w:numFmt w:val="lowerLetter"/>
      <w:lvlText w:val="(%1)"/>
      <w:lvlJc w:val="left"/>
      <w:pPr>
        <w:ind w:left="720" w:hanging="360"/>
      </w:pPr>
      <w:rPr>
        <w:rFonts w:ascii="Arial" w:eastAsia="Calibri" w:hAnsi="Arial"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18DCE8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CE526D7"/>
    <w:multiLevelType w:val="hybridMultilevel"/>
    <w:tmpl w:val="074A1986"/>
    <w:lvl w:ilvl="0" w:tplc="B18CCC7E">
      <w:start w:val="1"/>
      <w:numFmt w:val="decimal"/>
      <w:pStyle w:val="123Bullets"/>
      <w:lvlText w:val="%1."/>
      <w:lvlJc w:val="left"/>
      <w:pPr>
        <w:ind w:left="720" w:hanging="360"/>
      </w:pPr>
      <w:rPr>
        <w:color w:val="43475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F3A48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F703A08"/>
    <w:multiLevelType w:val="hybridMultilevel"/>
    <w:tmpl w:val="2520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FA881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1FE664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109071D"/>
    <w:multiLevelType w:val="hybridMultilevel"/>
    <w:tmpl w:val="235A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247A2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34E8F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38909C5"/>
    <w:multiLevelType w:val="multilevel"/>
    <w:tmpl w:val="693A5FDC"/>
    <w:lvl w:ilvl="0">
      <w:start w:val="1"/>
      <w:numFmt w:val="decimal"/>
      <w:lvlText w:val="%1"/>
      <w:lvlJc w:val="left"/>
      <w:pPr>
        <w:ind w:left="357" w:hanging="357"/>
      </w:pPr>
      <w:rPr>
        <w:rFonts w:hint="default"/>
      </w:rPr>
    </w:lvl>
    <w:lvl w:ilvl="1">
      <w:start w:val="1"/>
      <w:numFmt w:val="lowerLetter"/>
      <w:lvlText w:val="(%2)"/>
      <w:lvlJc w:val="left"/>
      <w:pPr>
        <w:ind w:left="1021" w:hanging="624"/>
      </w:pPr>
      <w:rPr>
        <w:rFonts w:ascii="Arial" w:eastAsia="Calibri" w:hAnsi="Arial" w:cs="Arial" w:hint="default"/>
      </w:rPr>
    </w:lvl>
    <w:lvl w:ilvl="2">
      <w:start w:val="1"/>
      <w:numFmt w:val="lowerRoman"/>
      <w:lvlText w:val="%3"/>
      <w:lvlJc w:val="left"/>
      <w:pPr>
        <w:ind w:left="1134" w:hanging="340"/>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1" w15:restartNumberingAfterBreak="0">
    <w:nsid w:val="26827102"/>
    <w:multiLevelType w:val="hybridMultilevel"/>
    <w:tmpl w:val="C7D2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A8D26E3"/>
    <w:multiLevelType w:val="hybridMultilevel"/>
    <w:tmpl w:val="50AEAB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ACF7668"/>
    <w:multiLevelType w:val="singleLevel"/>
    <w:tmpl w:val="9AFA06C0"/>
    <w:lvl w:ilvl="0">
      <w:start w:val="1"/>
      <w:numFmt w:val="lowerRoman"/>
      <w:lvlText w:val="%1)"/>
      <w:lvlJc w:val="left"/>
      <w:pPr>
        <w:ind w:left="360" w:hanging="360"/>
      </w:pPr>
      <w:rPr>
        <w:rFonts w:hint="default"/>
      </w:rPr>
    </w:lvl>
  </w:abstractNum>
  <w:abstractNum w:abstractNumId="44" w15:restartNumberingAfterBreak="0">
    <w:nsid w:val="33EB6D5B"/>
    <w:multiLevelType w:val="hybridMultilevel"/>
    <w:tmpl w:val="B0005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E82331"/>
    <w:multiLevelType w:val="multilevel"/>
    <w:tmpl w:val="0809001D"/>
    <w:numStyleLink w:val="Style1"/>
  </w:abstractNum>
  <w:abstractNum w:abstractNumId="46" w15:restartNumberingAfterBreak="0">
    <w:nsid w:val="3705031D"/>
    <w:multiLevelType w:val="hybridMultilevel"/>
    <w:tmpl w:val="E6528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8D03870"/>
    <w:multiLevelType w:val="multilevel"/>
    <w:tmpl w:val="DA8A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3038D6"/>
    <w:multiLevelType w:val="hybridMultilevel"/>
    <w:tmpl w:val="635E7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B0F11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3C1A622D"/>
    <w:multiLevelType w:val="multilevel"/>
    <w:tmpl w:val="4CACD5BA"/>
    <w:lvl w:ilvl="0">
      <w:start w:val="1"/>
      <w:numFmt w:val="low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C9302FF"/>
    <w:multiLevelType w:val="multilevel"/>
    <w:tmpl w:val="2D464E9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CC10011"/>
    <w:multiLevelType w:val="hybridMultilevel"/>
    <w:tmpl w:val="6FACB3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E8D3C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3EDB1A42"/>
    <w:multiLevelType w:val="multilevel"/>
    <w:tmpl w:val="1804C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FA727C2"/>
    <w:multiLevelType w:val="hybridMultilevel"/>
    <w:tmpl w:val="EF4E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0C214E0"/>
    <w:multiLevelType w:val="hybridMultilevel"/>
    <w:tmpl w:val="E6528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1293B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429E71E2"/>
    <w:multiLevelType w:val="hybridMultilevel"/>
    <w:tmpl w:val="7C6A8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2B42C0A"/>
    <w:multiLevelType w:val="hybridMultilevel"/>
    <w:tmpl w:val="50AEAB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5562D09"/>
    <w:multiLevelType w:val="multilevel"/>
    <w:tmpl w:val="F662C46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2" w15:restartNumberingAfterBreak="0">
    <w:nsid w:val="4F2158A8"/>
    <w:multiLevelType w:val="hybridMultilevel"/>
    <w:tmpl w:val="E2D0E8AE"/>
    <w:lvl w:ilvl="0" w:tplc="0C9AD7E8">
      <w:start w:val="1"/>
      <w:numFmt w:val="lowerRoman"/>
      <w:lvlText w:val="(%1)"/>
      <w:lvlJc w:val="left"/>
      <w:pPr>
        <w:ind w:left="1145" w:hanging="720"/>
      </w:pPr>
      <w:rPr>
        <w:rFonts w:ascii="Trebuchet MS" w:hAnsi="Trebuchet MS" w:hint="default"/>
        <w:sz w:val="22"/>
        <w:szCs w:val="22"/>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3" w15:restartNumberingAfterBreak="0">
    <w:nsid w:val="4F3F5802"/>
    <w:multiLevelType w:val="multilevel"/>
    <w:tmpl w:val="08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F5411B1"/>
    <w:multiLevelType w:val="multilevel"/>
    <w:tmpl w:val="6290B63E"/>
    <w:styleLink w:val="CurrentList1"/>
    <w:lvl w:ilvl="0">
      <w:start w:val="3"/>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5" w15:restartNumberingAfterBreak="0">
    <w:nsid w:val="518E7869"/>
    <w:multiLevelType w:val="hybridMultilevel"/>
    <w:tmpl w:val="E6528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55BE1383"/>
    <w:multiLevelType w:val="multilevel"/>
    <w:tmpl w:val="0809001D"/>
    <w:name w:val="main_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8267234"/>
    <w:multiLevelType w:val="multilevel"/>
    <w:tmpl w:val="B1824A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8" w15:restartNumberingAfterBreak="0">
    <w:nsid w:val="599C7786"/>
    <w:multiLevelType w:val="multilevel"/>
    <w:tmpl w:val="F1BA331C"/>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9" w15:restartNumberingAfterBreak="0">
    <w:nsid w:val="5BDA16C1"/>
    <w:multiLevelType w:val="hybridMultilevel"/>
    <w:tmpl w:val="3BBE54F0"/>
    <w:lvl w:ilvl="0" w:tplc="4A923A40">
      <w:start w:val="2"/>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DC17D5E"/>
    <w:multiLevelType w:val="hybridMultilevel"/>
    <w:tmpl w:val="7DEC3352"/>
    <w:lvl w:ilvl="0" w:tplc="47B429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DD74254"/>
    <w:multiLevelType w:val="multilevel"/>
    <w:tmpl w:val="606472F2"/>
    <w:lvl w:ilvl="0">
      <w:start w:val="1"/>
      <w:numFmt w:val="lowerLetter"/>
      <w:lvlText w:val="(%1)"/>
      <w:lvlJc w:val="left"/>
      <w:pPr>
        <w:ind w:left="720" w:hanging="360"/>
      </w:pPr>
      <w:rPr>
        <w:rFonts w:ascii="Arial" w:eastAsia="Calibri" w:hAnsi="Arial"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2" w15:restartNumberingAfterBreak="0">
    <w:nsid w:val="5E175106"/>
    <w:multiLevelType w:val="multilevel"/>
    <w:tmpl w:val="9CD41F32"/>
    <w:styleLink w:val="CurrentList2"/>
    <w:lvl w:ilvl="0">
      <w:start w:val="3"/>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3" w15:restartNumberingAfterBreak="0">
    <w:nsid w:val="5EB758FD"/>
    <w:multiLevelType w:val="hybridMultilevel"/>
    <w:tmpl w:val="67EE76EC"/>
    <w:lvl w:ilvl="0" w:tplc="68FACAD4">
      <w:start w:val="1"/>
      <w:numFmt w:val="lowerLetter"/>
      <w:lvlText w:val="%1)"/>
      <w:lvlJc w:val="left"/>
      <w:pPr>
        <w:ind w:left="720" w:hanging="360"/>
      </w:pPr>
    </w:lvl>
    <w:lvl w:ilvl="1" w:tplc="9F96CF80" w:tentative="1">
      <w:start w:val="1"/>
      <w:numFmt w:val="lowerLetter"/>
      <w:lvlText w:val="%2."/>
      <w:lvlJc w:val="left"/>
      <w:pPr>
        <w:ind w:left="1440" w:hanging="360"/>
      </w:pPr>
    </w:lvl>
    <w:lvl w:ilvl="2" w:tplc="E6666206" w:tentative="1">
      <w:start w:val="1"/>
      <w:numFmt w:val="lowerRoman"/>
      <w:lvlText w:val="%3."/>
      <w:lvlJc w:val="right"/>
      <w:pPr>
        <w:ind w:left="2160" w:hanging="180"/>
      </w:pPr>
    </w:lvl>
    <w:lvl w:ilvl="3" w:tplc="1B28289E" w:tentative="1">
      <w:start w:val="1"/>
      <w:numFmt w:val="decimal"/>
      <w:lvlText w:val="%4."/>
      <w:lvlJc w:val="left"/>
      <w:pPr>
        <w:ind w:left="2880" w:hanging="360"/>
      </w:pPr>
    </w:lvl>
    <w:lvl w:ilvl="4" w:tplc="7D165CA8" w:tentative="1">
      <w:start w:val="1"/>
      <w:numFmt w:val="lowerLetter"/>
      <w:lvlText w:val="%5."/>
      <w:lvlJc w:val="left"/>
      <w:pPr>
        <w:ind w:left="3600" w:hanging="360"/>
      </w:pPr>
    </w:lvl>
    <w:lvl w:ilvl="5" w:tplc="22F69672" w:tentative="1">
      <w:start w:val="1"/>
      <w:numFmt w:val="lowerRoman"/>
      <w:lvlText w:val="%6."/>
      <w:lvlJc w:val="right"/>
      <w:pPr>
        <w:ind w:left="4320" w:hanging="180"/>
      </w:pPr>
    </w:lvl>
    <w:lvl w:ilvl="6" w:tplc="03ECB0DA" w:tentative="1">
      <w:start w:val="1"/>
      <w:numFmt w:val="decimal"/>
      <w:lvlText w:val="%7."/>
      <w:lvlJc w:val="left"/>
      <w:pPr>
        <w:ind w:left="5040" w:hanging="360"/>
      </w:pPr>
    </w:lvl>
    <w:lvl w:ilvl="7" w:tplc="52AC17FC" w:tentative="1">
      <w:start w:val="1"/>
      <w:numFmt w:val="lowerLetter"/>
      <w:lvlText w:val="%8."/>
      <w:lvlJc w:val="left"/>
      <w:pPr>
        <w:ind w:left="5760" w:hanging="360"/>
      </w:pPr>
    </w:lvl>
    <w:lvl w:ilvl="8" w:tplc="98DC9A6E" w:tentative="1">
      <w:start w:val="1"/>
      <w:numFmt w:val="lowerRoman"/>
      <w:lvlText w:val="%9."/>
      <w:lvlJc w:val="right"/>
      <w:pPr>
        <w:ind w:left="6480" w:hanging="180"/>
      </w:pPr>
    </w:lvl>
  </w:abstractNum>
  <w:abstractNum w:abstractNumId="74" w15:restartNumberingAfterBreak="0">
    <w:nsid w:val="61B2E5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651D76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6C2C2992"/>
    <w:multiLevelType w:val="multilevel"/>
    <w:tmpl w:val="F2B0118A"/>
    <w:name w:val="main_list2"/>
    <w:lvl w:ilvl="0">
      <w:start w:val="2"/>
      <w:numFmt w:val="decimal"/>
      <w:lvlText w:val="%1."/>
      <w:lvlJc w:val="left"/>
      <w:pPr>
        <w:ind w:left="502" w:hanging="360"/>
      </w:pPr>
      <w:rPr>
        <w:rFonts w:ascii="Arial" w:hAnsi="Arial" w:cs="Arial" w:hint="default"/>
        <w:b w:val="0"/>
        <w:color w:val="767171"/>
        <w:sz w:val="22"/>
        <w:szCs w:val="3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CFA0426"/>
    <w:multiLevelType w:val="hybridMultilevel"/>
    <w:tmpl w:val="E6528C92"/>
    <w:lvl w:ilvl="0" w:tplc="08090017">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6E0C2230"/>
    <w:multiLevelType w:val="hybridMultilevel"/>
    <w:tmpl w:val="73249B8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5D9A9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775C4F78"/>
    <w:multiLevelType w:val="multilevel"/>
    <w:tmpl w:val="CB40C9B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15:restartNumberingAfterBreak="0">
    <w:nsid w:val="778D28F2"/>
    <w:multiLevelType w:val="hybridMultilevel"/>
    <w:tmpl w:val="4D1A7476"/>
    <w:lvl w:ilvl="0" w:tplc="4618852E">
      <w:start w:val="7"/>
      <w:numFmt w:val="bullet"/>
      <w:pStyle w:val="Dashes"/>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2" w15:restartNumberingAfterBreak="0">
    <w:nsid w:val="77D61255"/>
    <w:multiLevelType w:val="multilevel"/>
    <w:tmpl w:val="9CD41F32"/>
    <w:name w:val="main_list"/>
    <w:lvl w:ilvl="0">
      <w:start w:val="3"/>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3" w15:restartNumberingAfterBreak="0">
    <w:nsid w:val="78FC77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799A49F1"/>
    <w:multiLevelType w:val="multilevel"/>
    <w:tmpl w:val="C212D62E"/>
    <w:name w:val="kLegalNumbering"/>
    <w:lvl w:ilvl="0">
      <w:start w:val="1"/>
      <w:numFmt w:val="decimal"/>
      <w:pStyle w:val="kNumber1"/>
      <w:lvlText w:val="%1"/>
      <w:lvlJc w:val="left"/>
      <w:pPr>
        <w:ind w:left="-590" w:hanging="850"/>
      </w:pPr>
    </w:lvl>
    <w:lvl w:ilvl="1">
      <w:start w:val="1"/>
      <w:numFmt w:val="decimal"/>
      <w:lvlText w:val="%1.%2"/>
      <w:lvlJc w:val="left"/>
      <w:pPr>
        <w:ind w:left="-720" w:hanging="720"/>
      </w:pPr>
    </w:lvl>
    <w:lvl w:ilvl="2">
      <w:start w:val="1"/>
      <w:numFmt w:val="decimal"/>
      <w:lvlText w:val="%1.%2.%3"/>
      <w:lvlJc w:val="left"/>
      <w:pPr>
        <w:ind w:left="-590" w:hanging="850"/>
      </w:pPr>
    </w:lvl>
    <w:lvl w:ilvl="3">
      <w:start w:val="1"/>
      <w:numFmt w:val="lowerLetter"/>
      <w:lvlText w:val="(%4)"/>
      <w:lvlJc w:val="left"/>
      <w:pPr>
        <w:ind w:left="-873" w:hanging="567"/>
      </w:pPr>
    </w:lvl>
    <w:lvl w:ilvl="4">
      <w:start w:val="1"/>
      <w:numFmt w:val="lowerRoman"/>
      <w:lvlText w:val="(%5)"/>
      <w:lvlJc w:val="left"/>
      <w:pPr>
        <w:ind w:left="828" w:hanging="851"/>
      </w:pPr>
    </w:lvl>
    <w:lvl w:ilvl="5">
      <w:start w:val="1"/>
      <w:numFmt w:val="lowerLetter"/>
      <w:lvlText w:val="(%6)"/>
      <w:lvlJc w:val="left"/>
      <w:pPr>
        <w:ind w:left="828" w:hanging="851"/>
      </w:pPr>
    </w:lvl>
    <w:lvl w:ilvl="6">
      <w:start w:val="1"/>
      <w:numFmt w:val="lowerRoman"/>
      <w:lvlText w:val="(%7)"/>
      <w:lvlJc w:val="left"/>
      <w:pPr>
        <w:ind w:left="828" w:hanging="851"/>
      </w:pPr>
    </w:lvl>
    <w:lvl w:ilvl="7">
      <w:start w:val="1"/>
      <w:numFmt w:val="lowerLetter"/>
      <w:lvlText w:val="(%8)"/>
      <w:lvlJc w:val="left"/>
      <w:pPr>
        <w:ind w:left="828" w:hanging="851"/>
      </w:pPr>
    </w:lvl>
    <w:lvl w:ilvl="8">
      <w:start w:val="1"/>
      <w:numFmt w:val="lowerRoman"/>
      <w:lvlText w:val="(%9)"/>
      <w:lvlJc w:val="left"/>
      <w:pPr>
        <w:ind w:left="828" w:hanging="851"/>
      </w:pPr>
    </w:lvl>
  </w:abstractNum>
  <w:abstractNum w:abstractNumId="85" w15:restartNumberingAfterBreak="0">
    <w:nsid w:val="7A056813"/>
    <w:multiLevelType w:val="hybridMultilevel"/>
    <w:tmpl w:val="2070C312"/>
    <w:lvl w:ilvl="0" w:tplc="45EA9C42">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7ACD59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7E677FEB"/>
    <w:multiLevelType w:val="hybridMultilevel"/>
    <w:tmpl w:val="6988FCF6"/>
    <w:lvl w:ilvl="0" w:tplc="D5B4FCDA">
      <w:start w:val="1"/>
      <w:numFmt w:val="lowerRoman"/>
      <w:lvlText w:val="(%1)"/>
      <w:lvlJc w:val="left"/>
      <w:pPr>
        <w:ind w:left="1080" w:hanging="720"/>
      </w:pPr>
      <w:rPr>
        <w:rFonts w:ascii="Trebuchet MS" w:hAnsi="Trebuchet MS" w:hint="default"/>
        <w:sz w:val="22"/>
        <w:szCs w:val="22"/>
      </w:rPr>
    </w:lvl>
    <w:lvl w:ilvl="1" w:tplc="CA247786">
      <w:start w:val="1"/>
      <w:numFmt w:val="lowerLetter"/>
      <w:lvlText w:val="%2."/>
      <w:lvlJc w:val="left"/>
      <w:pPr>
        <w:ind w:left="1440" w:hanging="360"/>
      </w:pPr>
    </w:lvl>
    <w:lvl w:ilvl="2" w:tplc="B64E727E" w:tentative="1">
      <w:start w:val="1"/>
      <w:numFmt w:val="lowerRoman"/>
      <w:lvlText w:val="%3."/>
      <w:lvlJc w:val="right"/>
      <w:pPr>
        <w:ind w:left="2160" w:hanging="180"/>
      </w:pPr>
    </w:lvl>
    <w:lvl w:ilvl="3" w:tplc="B04CE77E">
      <w:start w:val="1"/>
      <w:numFmt w:val="lowerRoman"/>
      <w:lvlText w:val="(%4)"/>
      <w:lvlJc w:val="left"/>
      <w:pPr>
        <w:ind w:left="2880" w:hanging="360"/>
      </w:pPr>
      <w:rPr>
        <w:rFonts w:ascii="Trebuchet MS" w:eastAsia="Calibri" w:hAnsi="Trebuchet MS" w:cs="Times New Roman"/>
      </w:rPr>
    </w:lvl>
    <w:lvl w:ilvl="4" w:tplc="50AAE760" w:tentative="1">
      <w:start w:val="1"/>
      <w:numFmt w:val="lowerLetter"/>
      <w:lvlText w:val="%5."/>
      <w:lvlJc w:val="left"/>
      <w:pPr>
        <w:ind w:left="3600" w:hanging="360"/>
      </w:pPr>
    </w:lvl>
    <w:lvl w:ilvl="5" w:tplc="D9704EFE" w:tentative="1">
      <w:start w:val="1"/>
      <w:numFmt w:val="lowerRoman"/>
      <w:lvlText w:val="%6."/>
      <w:lvlJc w:val="right"/>
      <w:pPr>
        <w:ind w:left="4320" w:hanging="180"/>
      </w:pPr>
    </w:lvl>
    <w:lvl w:ilvl="6" w:tplc="DA0E09B2" w:tentative="1">
      <w:start w:val="1"/>
      <w:numFmt w:val="decimal"/>
      <w:lvlText w:val="%7."/>
      <w:lvlJc w:val="left"/>
      <w:pPr>
        <w:ind w:left="5040" w:hanging="360"/>
      </w:pPr>
    </w:lvl>
    <w:lvl w:ilvl="7" w:tplc="65D4D47A" w:tentative="1">
      <w:start w:val="1"/>
      <w:numFmt w:val="lowerLetter"/>
      <w:lvlText w:val="%8."/>
      <w:lvlJc w:val="left"/>
      <w:pPr>
        <w:ind w:left="5760" w:hanging="360"/>
      </w:pPr>
    </w:lvl>
    <w:lvl w:ilvl="8" w:tplc="C750004C" w:tentative="1">
      <w:start w:val="1"/>
      <w:numFmt w:val="lowerRoman"/>
      <w:lvlText w:val="%9."/>
      <w:lvlJc w:val="right"/>
      <w:pPr>
        <w:ind w:left="6480" w:hanging="180"/>
      </w:pPr>
    </w:lvl>
  </w:abstractNum>
  <w:abstractNum w:abstractNumId="88" w15:restartNumberingAfterBreak="0">
    <w:nsid w:val="7F831F46"/>
    <w:multiLevelType w:val="hybridMultilevel"/>
    <w:tmpl w:val="8F24F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3428480">
    <w:abstractNumId w:val="58"/>
  </w:num>
  <w:num w:numId="2" w16cid:durableId="626860800">
    <w:abstractNumId w:val="52"/>
  </w:num>
  <w:num w:numId="3" w16cid:durableId="2095979617">
    <w:abstractNumId w:val="59"/>
  </w:num>
  <w:num w:numId="4" w16cid:durableId="1635673993">
    <w:abstractNumId w:val="42"/>
  </w:num>
  <w:num w:numId="5" w16cid:durableId="1203831203">
    <w:abstractNumId w:val="65"/>
  </w:num>
  <w:num w:numId="6" w16cid:durableId="1674603541">
    <w:abstractNumId w:val="56"/>
  </w:num>
  <w:num w:numId="7" w16cid:durableId="275336722">
    <w:abstractNumId w:val="46"/>
  </w:num>
  <w:num w:numId="8" w16cid:durableId="1464496325">
    <w:abstractNumId w:val="77"/>
  </w:num>
  <w:num w:numId="9" w16cid:durableId="273513469">
    <w:abstractNumId w:val="28"/>
  </w:num>
  <w:num w:numId="10" w16cid:durableId="1722094150">
    <w:abstractNumId w:val="68"/>
  </w:num>
  <w:num w:numId="11" w16cid:durableId="88888453">
    <w:abstractNumId w:val="67"/>
  </w:num>
  <w:num w:numId="12" w16cid:durableId="526335008">
    <w:abstractNumId w:val="84"/>
  </w:num>
  <w:num w:numId="13" w16cid:durableId="837379358">
    <w:abstractNumId w:val="41"/>
  </w:num>
  <w:num w:numId="14" w16cid:durableId="541282330">
    <w:abstractNumId w:val="87"/>
  </w:num>
  <w:num w:numId="15" w16cid:durableId="309210268">
    <w:abstractNumId w:val="62"/>
  </w:num>
  <w:num w:numId="16" w16cid:durableId="32076227">
    <w:abstractNumId w:val="63"/>
  </w:num>
  <w:num w:numId="17" w16cid:durableId="356083421">
    <w:abstractNumId w:val="45"/>
  </w:num>
  <w:num w:numId="18" w16cid:durableId="1431976010">
    <w:abstractNumId w:val="43"/>
  </w:num>
  <w:num w:numId="19" w16cid:durableId="940067625">
    <w:abstractNumId w:val="73"/>
  </w:num>
  <w:num w:numId="20" w16cid:durableId="1752240393">
    <w:abstractNumId w:val="50"/>
  </w:num>
  <w:num w:numId="21" w16cid:durableId="872572544">
    <w:abstractNumId w:val="44"/>
  </w:num>
  <w:num w:numId="22" w16cid:durableId="1802532723">
    <w:abstractNumId w:val="55"/>
  </w:num>
  <w:num w:numId="23" w16cid:durableId="1035081781">
    <w:abstractNumId w:val="37"/>
  </w:num>
  <w:num w:numId="24" w16cid:durableId="188296241">
    <w:abstractNumId w:val="22"/>
  </w:num>
  <w:num w:numId="25" w16cid:durableId="405542185">
    <w:abstractNumId w:val="80"/>
  </w:num>
  <w:num w:numId="26" w16cid:durableId="1705866012">
    <w:abstractNumId w:val="54"/>
  </w:num>
  <w:num w:numId="27" w16cid:durableId="1163886358">
    <w:abstractNumId w:val="60"/>
  </w:num>
  <w:num w:numId="28" w16cid:durableId="975138890">
    <w:abstractNumId w:val="82"/>
  </w:num>
  <w:num w:numId="29" w16cid:durableId="1174228909">
    <w:abstractNumId w:val="69"/>
  </w:num>
  <w:num w:numId="30" w16cid:durableId="1313173433">
    <w:abstractNumId w:val="76"/>
  </w:num>
  <w:num w:numId="31" w16cid:durableId="1179345178">
    <w:abstractNumId w:val="71"/>
  </w:num>
  <w:num w:numId="32" w16cid:durableId="793601078">
    <w:abstractNumId w:val="70"/>
  </w:num>
  <w:num w:numId="33" w16cid:durableId="806823620">
    <w:abstractNumId w:val="61"/>
  </w:num>
  <w:num w:numId="34" w16cid:durableId="1945846043">
    <w:abstractNumId w:val="61"/>
    <w:lvlOverride w:ilvl="0">
      <w:startOverride w:val="1"/>
    </w:lvlOverride>
  </w:num>
  <w:num w:numId="35" w16cid:durableId="387412829">
    <w:abstractNumId w:val="66"/>
  </w:num>
  <w:num w:numId="36" w16cid:durableId="995261236">
    <w:abstractNumId w:val="51"/>
  </w:num>
  <w:num w:numId="37" w16cid:durableId="179124565">
    <w:abstractNumId w:val="30"/>
  </w:num>
  <w:num w:numId="38" w16cid:durableId="1115363285">
    <w:abstractNumId w:val="78"/>
  </w:num>
  <w:num w:numId="39" w16cid:durableId="126822469">
    <w:abstractNumId w:val="25"/>
  </w:num>
  <w:num w:numId="40" w16cid:durableId="785268740">
    <w:abstractNumId w:val="40"/>
  </w:num>
  <w:num w:numId="41" w16cid:durableId="1041856613">
    <w:abstractNumId w:val="85"/>
  </w:num>
  <w:num w:numId="42" w16cid:durableId="2074235032">
    <w:abstractNumId w:val="47"/>
  </w:num>
  <w:num w:numId="43" w16cid:durableId="712536042">
    <w:abstractNumId w:val="34"/>
  </w:num>
  <w:num w:numId="44" w16cid:durableId="1978678451">
    <w:abstractNumId w:val="32"/>
  </w:num>
  <w:num w:numId="45" w16cid:durableId="426968672">
    <w:abstractNumId w:val="48"/>
  </w:num>
  <w:num w:numId="46" w16cid:durableId="867178781">
    <w:abstractNumId w:val="88"/>
  </w:num>
  <w:num w:numId="47" w16cid:durableId="1632518019">
    <w:abstractNumId w:val="64"/>
  </w:num>
  <w:num w:numId="48" w16cid:durableId="207299889">
    <w:abstractNumId w:val="32"/>
    <w:lvlOverride w:ilvl="0">
      <w:startOverride w:val="1"/>
    </w:lvlOverride>
  </w:num>
  <w:num w:numId="49" w16cid:durableId="299503837">
    <w:abstractNumId w:val="27"/>
  </w:num>
  <w:num w:numId="50" w16cid:durableId="1779906748">
    <w:abstractNumId w:val="26"/>
  </w:num>
  <w:num w:numId="51" w16cid:durableId="217596434">
    <w:abstractNumId w:val="72"/>
  </w:num>
  <w:num w:numId="52" w16cid:durableId="1421096933">
    <w:abstractNumId w:val="33"/>
  </w:num>
  <w:num w:numId="53" w16cid:durableId="2098013951">
    <w:abstractNumId w:val="0"/>
  </w:num>
  <w:num w:numId="54" w16cid:durableId="989407136">
    <w:abstractNumId w:val="86"/>
  </w:num>
  <w:num w:numId="55" w16cid:durableId="1649821948">
    <w:abstractNumId w:val="38"/>
  </w:num>
  <w:num w:numId="56" w16cid:durableId="1947224289">
    <w:abstractNumId w:val="5"/>
  </w:num>
  <w:num w:numId="57" w16cid:durableId="359553558">
    <w:abstractNumId w:val="81"/>
  </w:num>
  <w:num w:numId="58" w16cid:durableId="75716051">
    <w:abstractNumId w:val="74"/>
  </w:num>
  <w:num w:numId="59" w16cid:durableId="959610250">
    <w:abstractNumId w:val="10"/>
  </w:num>
  <w:num w:numId="60" w16cid:durableId="1540315081">
    <w:abstractNumId w:val="18"/>
  </w:num>
  <w:num w:numId="61" w16cid:durableId="2043674854">
    <w:abstractNumId w:val="31"/>
  </w:num>
  <w:num w:numId="62" w16cid:durableId="1914896608">
    <w:abstractNumId w:val="79"/>
  </w:num>
  <w:num w:numId="63" w16cid:durableId="1176505090">
    <w:abstractNumId w:val="13"/>
  </w:num>
  <w:num w:numId="64" w16cid:durableId="2108840561">
    <w:abstractNumId w:val="6"/>
  </w:num>
  <w:num w:numId="65" w16cid:durableId="1536653935">
    <w:abstractNumId w:val="7"/>
  </w:num>
  <w:num w:numId="66" w16cid:durableId="2062557365">
    <w:abstractNumId w:val="11"/>
  </w:num>
  <w:num w:numId="67" w16cid:durableId="1926570073">
    <w:abstractNumId w:val="21"/>
  </w:num>
  <w:num w:numId="68" w16cid:durableId="1005785743">
    <w:abstractNumId w:val="17"/>
  </w:num>
  <w:num w:numId="69" w16cid:durableId="1014917910">
    <w:abstractNumId w:val="20"/>
  </w:num>
  <w:num w:numId="70" w16cid:durableId="2011130110">
    <w:abstractNumId w:val="83"/>
  </w:num>
  <w:num w:numId="71" w16cid:durableId="765733073">
    <w:abstractNumId w:val="16"/>
  </w:num>
  <w:num w:numId="72" w16cid:durableId="610205858">
    <w:abstractNumId w:val="24"/>
  </w:num>
  <w:num w:numId="73" w16cid:durableId="1908689557">
    <w:abstractNumId w:val="36"/>
  </w:num>
  <w:num w:numId="74" w16cid:durableId="61802650">
    <w:abstractNumId w:val="49"/>
  </w:num>
  <w:num w:numId="75" w16cid:durableId="509175564">
    <w:abstractNumId w:val="57"/>
  </w:num>
  <w:num w:numId="76" w16cid:durableId="1995714732">
    <w:abstractNumId w:val="29"/>
  </w:num>
  <w:num w:numId="77" w16cid:durableId="2083066726">
    <w:abstractNumId w:val="39"/>
  </w:num>
  <w:num w:numId="78" w16cid:durableId="1477062511">
    <w:abstractNumId w:val="75"/>
  </w:num>
  <w:num w:numId="79" w16cid:durableId="36856667">
    <w:abstractNumId w:val="23"/>
  </w:num>
  <w:num w:numId="80" w16cid:durableId="1561788829">
    <w:abstractNumId w:val="19"/>
  </w:num>
  <w:num w:numId="81" w16cid:durableId="272136674">
    <w:abstractNumId w:val="2"/>
  </w:num>
  <w:num w:numId="82" w16cid:durableId="1938559884">
    <w:abstractNumId w:val="14"/>
  </w:num>
  <w:num w:numId="83" w16cid:durableId="175269509">
    <w:abstractNumId w:val="12"/>
  </w:num>
  <w:num w:numId="84" w16cid:durableId="1545874123">
    <w:abstractNumId w:val="1"/>
  </w:num>
  <w:num w:numId="85" w16cid:durableId="1491562034">
    <w:abstractNumId w:val="15"/>
  </w:num>
  <w:num w:numId="86" w16cid:durableId="1432583026">
    <w:abstractNumId w:val="35"/>
  </w:num>
  <w:num w:numId="87" w16cid:durableId="77946231">
    <w:abstractNumId w:val="8"/>
  </w:num>
  <w:num w:numId="88" w16cid:durableId="1471484250">
    <w:abstractNumId w:val="53"/>
  </w:num>
  <w:num w:numId="89" w16cid:durableId="1816952370">
    <w:abstractNumId w:val="4"/>
  </w:num>
  <w:num w:numId="90" w16cid:durableId="413168983">
    <w:abstractNumId w:val="9"/>
  </w:num>
  <w:num w:numId="91" w16cid:durableId="1341540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AE"/>
    <w:rsid w:val="00012E2E"/>
    <w:rsid w:val="000208F1"/>
    <w:rsid w:val="0006529D"/>
    <w:rsid w:val="00077043"/>
    <w:rsid w:val="00092215"/>
    <w:rsid w:val="000D61EA"/>
    <w:rsid w:val="00106C04"/>
    <w:rsid w:val="00124275"/>
    <w:rsid w:val="00124DB6"/>
    <w:rsid w:val="00134374"/>
    <w:rsid w:val="00150E5F"/>
    <w:rsid w:val="001636D7"/>
    <w:rsid w:val="00165DF0"/>
    <w:rsid w:val="001946A0"/>
    <w:rsid w:val="001A274E"/>
    <w:rsid w:val="001D024B"/>
    <w:rsid w:val="001F12E3"/>
    <w:rsid w:val="001F42F2"/>
    <w:rsid w:val="00207FA6"/>
    <w:rsid w:val="00234EAB"/>
    <w:rsid w:val="00246A22"/>
    <w:rsid w:val="002644CE"/>
    <w:rsid w:val="002A58CD"/>
    <w:rsid w:val="002B584F"/>
    <w:rsid w:val="002F3C8A"/>
    <w:rsid w:val="003027EB"/>
    <w:rsid w:val="00303CD2"/>
    <w:rsid w:val="00323838"/>
    <w:rsid w:val="00373CFA"/>
    <w:rsid w:val="0037428A"/>
    <w:rsid w:val="00374A5F"/>
    <w:rsid w:val="003756C0"/>
    <w:rsid w:val="00376996"/>
    <w:rsid w:val="003E5C44"/>
    <w:rsid w:val="00431E3C"/>
    <w:rsid w:val="00434CB6"/>
    <w:rsid w:val="00455E22"/>
    <w:rsid w:val="00462F24"/>
    <w:rsid w:val="004C28DA"/>
    <w:rsid w:val="004D2616"/>
    <w:rsid w:val="004F56C0"/>
    <w:rsid w:val="00545E20"/>
    <w:rsid w:val="00553328"/>
    <w:rsid w:val="00566BB6"/>
    <w:rsid w:val="005928D4"/>
    <w:rsid w:val="005A7BCC"/>
    <w:rsid w:val="005D02CF"/>
    <w:rsid w:val="005D0778"/>
    <w:rsid w:val="00600E97"/>
    <w:rsid w:val="0065579F"/>
    <w:rsid w:val="00664D28"/>
    <w:rsid w:val="006669D4"/>
    <w:rsid w:val="006669DB"/>
    <w:rsid w:val="00676A06"/>
    <w:rsid w:val="00676D70"/>
    <w:rsid w:val="00687C63"/>
    <w:rsid w:val="006B5AFC"/>
    <w:rsid w:val="006D34B5"/>
    <w:rsid w:val="006D5193"/>
    <w:rsid w:val="00712AE1"/>
    <w:rsid w:val="00721C1C"/>
    <w:rsid w:val="0072663A"/>
    <w:rsid w:val="00726E5E"/>
    <w:rsid w:val="0076173A"/>
    <w:rsid w:val="00763CB4"/>
    <w:rsid w:val="007C0662"/>
    <w:rsid w:val="007C16D7"/>
    <w:rsid w:val="007E474D"/>
    <w:rsid w:val="007F291E"/>
    <w:rsid w:val="007F5D7E"/>
    <w:rsid w:val="008217CA"/>
    <w:rsid w:val="00827F01"/>
    <w:rsid w:val="00853F96"/>
    <w:rsid w:val="00856BC7"/>
    <w:rsid w:val="0086394C"/>
    <w:rsid w:val="008B199A"/>
    <w:rsid w:val="008C3249"/>
    <w:rsid w:val="008D4951"/>
    <w:rsid w:val="008F5DC0"/>
    <w:rsid w:val="00953190"/>
    <w:rsid w:val="00995AD7"/>
    <w:rsid w:val="009A3C1E"/>
    <w:rsid w:val="009A7EBF"/>
    <w:rsid w:val="009B73A7"/>
    <w:rsid w:val="009E1D8C"/>
    <w:rsid w:val="00A46995"/>
    <w:rsid w:val="00A46ACA"/>
    <w:rsid w:val="00A559AE"/>
    <w:rsid w:val="00A56FED"/>
    <w:rsid w:val="00A71AFD"/>
    <w:rsid w:val="00AD04EE"/>
    <w:rsid w:val="00AE0D02"/>
    <w:rsid w:val="00AF4C2D"/>
    <w:rsid w:val="00B1193F"/>
    <w:rsid w:val="00B64E80"/>
    <w:rsid w:val="00B66FDA"/>
    <w:rsid w:val="00B67DA7"/>
    <w:rsid w:val="00BA0FC9"/>
    <w:rsid w:val="00BA2F62"/>
    <w:rsid w:val="00BA64F7"/>
    <w:rsid w:val="00BD00F6"/>
    <w:rsid w:val="00BE07AF"/>
    <w:rsid w:val="00C02C52"/>
    <w:rsid w:val="00C41D35"/>
    <w:rsid w:val="00C46803"/>
    <w:rsid w:val="00C57C5D"/>
    <w:rsid w:val="00C62EA4"/>
    <w:rsid w:val="00CA5CEC"/>
    <w:rsid w:val="00CB25DC"/>
    <w:rsid w:val="00CB5428"/>
    <w:rsid w:val="00CC37C9"/>
    <w:rsid w:val="00CC67AF"/>
    <w:rsid w:val="00CF5E50"/>
    <w:rsid w:val="00D01910"/>
    <w:rsid w:val="00D02D3C"/>
    <w:rsid w:val="00D20331"/>
    <w:rsid w:val="00D34FBE"/>
    <w:rsid w:val="00D41E3A"/>
    <w:rsid w:val="00D5180D"/>
    <w:rsid w:val="00D62D20"/>
    <w:rsid w:val="00D6742B"/>
    <w:rsid w:val="00D737DC"/>
    <w:rsid w:val="00D759F1"/>
    <w:rsid w:val="00D83B4B"/>
    <w:rsid w:val="00D95043"/>
    <w:rsid w:val="00DC5349"/>
    <w:rsid w:val="00E236AF"/>
    <w:rsid w:val="00E27EE5"/>
    <w:rsid w:val="00E517D0"/>
    <w:rsid w:val="00E57927"/>
    <w:rsid w:val="00E60E3B"/>
    <w:rsid w:val="00E62969"/>
    <w:rsid w:val="00E87EA4"/>
    <w:rsid w:val="00EB397C"/>
    <w:rsid w:val="00EC599E"/>
    <w:rsid w:val="00ED0738"/>
    <w:rsid w:val="00F23C54"/>
    <w:rsid w:val="00F277D3"/>
    <w:rsid w:val="00F3069A"/>
    <w:rsid w:val="00F54F30"/>
    <w:rsid w:val="00F62156"/>
    <w:rsid w:val="00F8755B"/>
    <w:rsid w:val="00FA7B04"/>
    <w:rsid w:val="00FB41AE"/>
    <w:rsid w:val="00FB42CA"/>
    <w:rsid w:val="00FC2525"/>
    <w:rsid w:val="00FD5CF7"/>
    <w:rsid w:val="00FE30AF"/>
    <w:rsid w:val="00FE366A"/>
    <w:rsid w:val="00FF4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DEBF8"/>
  <w15:docId w15:val="{32EB4F21-B7CF-4918-9505-895CDC6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9AE"/>
    <w:pPr>
      <w:spacing w:before="240" w:line="360" w:lineRule="auto"/>
      <w:jc w:val="both"/>
    </w:pPr>
    <w:rPr>
      <w:rFonts w:ascii="Arial" w:hAnsi="Arial"/>
      <w:sz w:val="22"/>
      <w:szCs w:val="22"/>
    </w:rPr>
  </w:style>
  <w:style w:type="paragraph" w:styleId="Heading1">
    <w:name w:val="heading 1"/>
    <w:basedOn w:val="Normal"/>
    <w:link w:val="Heading1Char"/>
    <w:qFormat/>
    <w:rsid w:val="00676D70"/>
    <w:pPr>
      <w:keepNext/>
      <w:pBdr>
        <w:bottom w:val="single" w:sz="4" w:space="1" w:color="auto"/>
      </w:pBdr>
      <w:spacing w:before="360" w:after="120" w:line="240" w:lineRule="auto"/>
      <w:jc w:val="left"/>
      <w:outlineLvl w:val="0"/>
    </w:pPr>
    <w:rPr>
      <w:rFonts w:eastAsia="Times New Roman" w:cs="Arial"/>
      <w:bCs/>
      <w:color w:val="002784"/>
      <w:kern w:val="28"/>
      <w:sz w:val="28"/>
      <w:szCs w:val="28"/>
      <w:lang w:eastAsia="en-US"/>
    </w:rPr>
  </w:style>
  <w:style w:type="paragraph" w:styleId="Heading2">
    <w:name w:val="heading 2"/>
    <w:basedOn w:val="Normal"/>
    <w:link w:val="Heading2Char"/>
    <w:qFormat/>
    <w:rsid w:val="00676D70"/>
    <w:pPr>
      <w:spacing w:before="280" w:after="120" w:line="300" w:lineRule="atLeast"/>
      <w:outlineLvl w:val="1"/>
    </w:pPr>
    <w:rPr>
      <w:rFonts w:eastAsia="Times New Roman" w:cs="Arial"/>
      <w:b/>
      <w:bCs/>
      <w:color w:val="002784"/>
      <w:sz w:val="24"/>
      <w:szCs w:val="24"/>
      <w:lang w:eastAsia="en-US"/>
    </w:rPr>
  </w:style>
  <w:style w:type="paragraph" w:styleId="Heading3">
    <w:name w:val="heading 3"/>
    <w:basedOn w:val="Normal"/>
    <w:link w:val="Heading3Char"/>
    <w:qFormat/>
    <w:rsid w:val="002644CE"/>
    <w:pPr>
      <w:numPr>
        <w:ilvl w:val="2"/>
        <w:numId w:val="28"/>
      </w:numPr>
      <w:spacing w:before="0" w:after="120" w:line="300" w:lineRule="atLeast"/>
      <w:outlineLvl w:val="2"/>
    </w:pPr>
    <w:rPr>
      <w:rFonts w:ascii="Times New Roman" w:eastAsia="Times New Roman" w:hAnsi="Times New Roman"/>
      <w:szCs w:val="20"/>
      <w:lang w:eastAsia="en-US"/>
    </w:rPr>
  </w:style>
  <w:style w:type="paragraph" w:styleId="Heading4">
    <w:name w:val="heading 4"/>
    <w:basedOn w:val="Normal"/>
    <w:link w:val="Heading4Char"/>
    <w:rsid w:val="002644CE"/>
    <w:pPr>
      <w:numPr>
        <w:ilvl w:val="3"/>
        <w:numId w:val="28"/>
      </w:numPr>
      <w:tabs>
        <w:tab w:val="left" w:pos="2261"/>
      </w:tabs>
      <w:spacing w:before="0" w:after="120" w:line="300" w:lineRule="atLeast"/>
      <w:outlineLvl w:val="3"/>
    </w:pPr>
    <w:rPr>
      <w:rFonts w:ascii="Times New Roman" w:eastAsia="Times New Roman" w:hAnsi="Times New Roman"/>
      <w:szCs w:val="20"/>
      <w:lang w:eastAsia="en-US"/>
    </w:rPr>
  </w:style>
  <w:style w:type="paragraph" w:styleId="Heading5">
    <w:name w:val="heading 5"/>
    <w:basedOn w:val="Normal"/>
    <w:link w:val="Heading5Char"/>
    <w:rsid w:val="002644CE"/>
    <w:pPr>
      <w:numPr>
        <w:ilvl w:val="4"/>
        <w:numId w:val="28"/>
      </w:numPr>
      <w:spacing w:before="0" w:after="120" w:line="300" w:lineRule="atLeast"/>
      <w:outlineLvl w:val="4"/>
    </w:pPr>
    <w:rPr>
      <w:rFonts w:ascii="Times New Roman" w:eastAsia="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ADE"/>
    <w:pPr>
      <w:tabs>
        <w:tab w:val="center" w:pos="4513"/>
        <w:tab w:val="right" w:pos="9026"/>
      </w:tabs>
    </w:pPr>
  </w:style>
  <w:style w:type="character" w:customStyle="1" w:styleId="HeaderChar">
    <w:name w:val="Header Char"/>
    <w:link w:val="Header"/>
    <w:uiPriority w:val="99"/>
    <w:rsid w:val="00314ADE"/>
    <w:rPr>
      <w:rFonts w:ascii="Arial" w:hAnsi="Arial"/>
      <w:sz w:val="22"/>
      <w:szCs w:val="22"/>
    </w:rPr>
  </w:style>
  <w:style w:type="paragraph" w:styleId="Footer">
    <w:name w:val="footer"/>
    <w:basedOn w:val="Normal"/>
    <w:link w:val="FooterChar"/>
    <w:uiPriority w:val="99"/>
    <w:unhideWhenUsed/>
    <w:rsid w:val="00314ADE"/>
    <w:pPr>
      <w:tabs>
        <w:tab w:val="center" w:pos="4513"/>
        <w:tab w:val="right" w:pos="9026"/>
      </w:tabs>
    </w:pPr>
  </w:style>
  <w:style w:type="character" w:customStyle="1" w:styleId="FooterChar">
    <w:name w:val="Footer Char"/>
    <w:link w:val="Footer"/>
    <w:uiPriority w:val="99"/>
    <w:rsid w:val="00314ADE"/>
    <w:rPr>
      <w:rFonts w:ascii="Arial" w:hAnsi="Arial"/>
      <w:sz w:val="22"/>
      <w:szCs w:val="22"/>
    </w:rPr>
  </w:style>
  <w:style w:type="paragraph" w:styleId="BalloonText">
    <w:name w:val="Balloon Text"/>
    <w:basedOn w:val="Normal"/>
    <w:link w:val="BalloonTextChar"/>
    <w:uiPriority w:val="99"/>
    <w:semiHidden/>
    <w:unhideWhenUsed/>
    <w:rsid w:val="007C16D7"/>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7C16D7"/>
    <w:rPr>
      <w:rFonts w:ascii="Tahoma" w:hAnsi="Tahoma" w:cs="Tahoma"/>
      <w:sz w:val="16"/>
      <w:szCs w:val="16"/>
    </w:rPr>
  </w:style>
  <w:style w:type="paragraph" w:styleId="ListParagraph">
    <w:name w:val="List Paragraph"/>
    <w:basedOn w:val="Normal"/>
    <w:uiPriority w:val="34"/>
    <w:rsid w:val="00D02D3C"/>
    <w:pPr>
      <w:spacing w:before="0" w:after="160" w:line="259" w:lineRule="auto"/>
      <w:ind w:left="720"/>
      <w:contextualSpacing/>
      <w:jc w:val="left"/>
    </w:pPr>
    <w:rPr>
      <w:rFonts w:ascii="Calibri" w:hAnsi="Calibri"/>
      <w:lang w:eastAsia="en-US"/>
    </w:rPr>
  </w:style>
  <w:style w:type="paragraph" w:customStyle="1" w:styleId="Level2Number">
    <w:name w:val="Level 2 Number"/>
    <w:basedOn w:val="Normal"/>
    <w:uiPriority w:val="8"/>
    <w:rsid w:val="00D02D3C"/>
    <w:pPr>
      <w:tabs>
        <w:tab w:val="num" w:pos="680"/>
      </w:tabs>
      <w:spacing w:before="0" w:after="240" w:line="240" w:lineRule="auto"/>
      <w:ind w:left="680" w:hanging="680"/>
      <w:jc w:val="left"/>
    </w:pPr>
    <w:rPr>
      <w:sz w:val="20"/>
      <w:szCs w:val="20"/>
      <w:lang w:eastAsia="en-US"/>
    </w:rPr>
  </w:style>
  <w:style w:type="paragraph" w:customStyle="1" w:styleId="kNumber1">
    <w:name w:val="kNumber1"/>
    <w:basedOn w:val="Normal"/>
    <w:rsid w:val="00A46995"/>
    <w:pPr>
      <w:numPr>
        <w:numId w:val="12"/>
      </w:numPr>
      <w:spacing w:before="0" w:after="280" w:line="274" w:lineRule="auto"/>
      <w:ind w:left="720" w:hanging="360"/>
    </w:pPr>
    <w:rPr>
      <w:rFonts w:ascii="Trebuchet MS" w:hAnsi="Trebuchet MS"/>
      <w:lang w:eastAsia="en-US"/>
    </w:rPr>
  </w:style>
  <w:style w:type="numbering" w:customStyle="1" w:styleId="Style1">
    <w:name w:val="Style1"/>
    <w:uiPriority w:val="99"/>
    <w:rsid w:val="00323838"/>
    <w:pPr>
      <w:numPr>
        <w:numId w:val="16"/>
      </w:numPr>
    </w:pPr>
  </w:style>
  <w:style w:type="character" w:customStyle="1" w:styleId="Heading1Char">
    <w:name w:val="Heading 1 Char"/>
    <w:link w:val="Heading1"/>
    <w:rsid w:val="00676D70"/>
    <w:rPr>
      <w:rFonts w:ascii="Arial" w:eastAsia="Times New Roman" w:hAnsi="Arial" w:cs="Arial"/>
      <w:bCs/>
      <w:color w:val="002784"/>
      <w:kern w:val="28"/>
      <w:sz w:val="28"/>
      <w:szCs w:val="28"/>
      <w:lang w:eastAsia="en-US"/>
    </w:rPr>
  </w:style>
  <w:style w:type="character" w:customStyle="1" w:styleId="Heading2Char">
    <w:name w:val="Heading 2 Char"/>
    <w:link w:val="Heading2"/>
    <w:rsid w:val="00676D70"/>
    <w:rPr>
      <w:rFonts w:ascii="Arial" w:eastAsia="Times New Roman" w:hAnsi="Arial" w:cs="Arial"/>
      <w:b/>
      <w:bCs/>
      <w:color w:val="002784"/>
      <w:sz w:val="24"/>
      <w:szCs w:val="24"/>
      <w:lang w:eastAsia="en-US"/>
    </w:rPr>
  </w:style>
  <w:style w:type="character" w:customStyle="1" w:styleId="Heading3Char">
    <w:name w:val="Heading 3 Char"/>
    <w:link w:val="Heading3"/>
    <w:rsid w:val="002644CE"/>
    <w:rPr>
      <w:rFonts w:ascii="Times New Roman" w:eastAsia="Times New Roman" w:hAnsi="Times New Roman"/>
      <w:sz w:val="22"/>
      <w:lang w:eastAsia="en-US"/>
    </w:rPr>
  </w:style>
  <w:style w:type="character" w:customStyle="1" w:styleId="Heading4Char">
    <w:name w:val="Heading 4 Char"/>
    <w:link w:val="Heading4"/>
    <w:rsid w:val="002644CE"/>
    <w:rPr>
      <w:rFonts w:ascii="Times New Roman" w:eastAsia="Times New Roman" w:hAnsi="Times New Roman"/>
      <w:sz w:val="22"/>
      <w:lang w:eastAsia="en-US"/>
    </w:rPr>
  </w:style>
  <w:style w:type="character" w:customStyle="1" w:styleId="Heading5Char">
    <w:name w:val="Heading 5 Char"/>
    <w:link w:val="Heading5"/>
    <w:rsid w:val="002644CE"/>
    <w:rPr>
      <w:rFonts w:ascii="Times New Roman" w:eastAsia="Times New Roman" w:hAnsi="Times New Roman"/>
      <w:sz w:val="22"/>
      <w:lang w:eastAsia="en-US"/>
    </w:rPr>
  </w:style>
  <w:style w:type="paragraph" w:customStyle="1" w:styleId="Sch1styleclause">
    <w:name w:val="Sch  (1style) clause"/>
    <w:basedOn w:val="Normal"/>
    <w:rsid w:val="002644CE"/>
    <w:pPr>
      <w:numPr>
        <w:numId w:val="33"/>
      </w:numPr>
      <w:spacing w:before="320" w:line="300" w:lineRule="atLeast"/>
      <w:outlineLvl w:val="0"/>
    </w:pPr>
    <w:rPr>
      <w:rFonts w:ascii="Times New Roman" w:eastAsia="Times New Roman" w:hAnsi="Times New Roman"/>
      <w:b/>
      <w:smallCaps/>
      <w:szCs w:val="20"/>
      <w:lang w:eastAsia="en-US"/>
    </w:rPr>
  </w:style>
  <w:style w:type="paragraph" w:customStyle="1" w:styleId="Sch1stylesubclause">
    <w:name w:val="Sch  (1style) sub clause"/>
    <w:basedOn w:val="Normal"/>
    <w:rsid w:val="002644CE"/>
    <w:pPr>
      <w:numPr>
        <w:ilvl w:val="1"/>
        <w:numId w:val="33"/>
      </w:numPr>
      <w:spacing w:before="280" w:after="120" w:line="300" w:lineRule="atLeast"/>
      <w:outlineLvl w:val="1"/>
    </w:pPr>
    <w:rPr>
      <w:rFonts w:ascii="Times New Roman" w:eastAsia="Times New Roman" w:hAnsi="Times New Roman"/>
      <w:color w:val="000000"/>
      <w:szCs w:val="20"/>
      <w:lang w:eastAsia="en-US"/>
    </w:rPr>
  </w:style>
  <w:style w:type="paragraph" w:customStyle="1" w:styleId="Sch1stylepara">
    <w:name w:val="Sch (1style) para"/>
    <w:basedOn w:val="Normal"/>
    <w:rsid w:val="002644CE"/>
    <w:pPr>
      <w:numPr>
        <w:ilvl w:val="2"/>
        <w:numId w:val="33"/>
      </w:numPr>
      <w:spacing w:before="0" w:after="120" w:line="300" w:lineRule="atLeast"/>
    </w:pPr>
    <w:rPr>
      <w:rFonts w:ascii="Times New Roman" w:eastAsia="Times New Roman" w:hAnsi="Times New Roman"/>
      <w:szCs w:val="20"/>
      <w:lang w:eastAsia="en-US"/>
    </w:rPr>
  </w:style>
  <w:style w:type="paragraph" w:customStyle="1" w:styleId="Sch1stylesubpara">
    <w:name w:val="Sch (1style) sub para"/>
    <w:basedOn w:val="Heading4"/>
    <w:rsid w:val="002644CE"/>
    <w:pPr>
      <w:numPr>
        <w:numId w:val="33"/>
      </w:numPr>
    </w:pPr>
  </w:style>
  <w:style w:type="paragraph" w:customStyle="1" w:styleId="PrivateEdge">
    <w:name w:val="PrivateEdge"/>
    <w:basedOn w:val="Normal"/>
    <w:qFormat/>
    <w:rsid w:val="00AD04EE"/>
    <w:pPr>
      <w:spacing w:before="0" w:after="120" w:line="240" w:lineRule="auto"/>
      <w:outlineLvl w:val="0"/>
    </w:pPr>
    <w:rPr>
      <w:rFonts w:cs="Arial"/>
      <w:color w:val="FFFFFF" w:themeColor="background1"/>
      <w:spacing w:val="4"/>
      <w:sz w:val="28"/>
      <w:szCs w:val="28"/>
    </w:rPr>
  </w:style>
  <w:style w:type="paragraph" w:styleId="Title">
    <w:name w:val="Title"/>
    <w:basedOn w:val="Normal"/>
    <w:next w:val="Normal"/>
    <w:link w:val="TitleChar"/>
    <w:uiPriority w:val="10"/>
    <w:qFormat/>
    <w:rsid w:val="00CB5428"/>
    <w:pPr>
      <w:spacing w:before="0" w:after="360" w:line="240" w:lineRule="auto"/>
      <w:contextualSpacing/>
      <w:jc w:val="left"/>
    </w:pPr>
    <w:rPr>
      <w:rFonts w:eastAsiaTheme="majorEastAsia" w:cstheme="majorBidi"/>
      <w:noProof/>
      <w:color w:val="FFFFFF" w:themeColor="background1"/>
      <w:spacing w:val="-10"/>
      <w:kern w:val="28"/>
      <w:sz w:val="48"/>
      <w:szCs w:val="56"/>
    </w:rPr>
  </w:style>
  <w:style w:type="character" w:customStyle="1" w:styleId="TitleChar">
    <w:name w:val="Title Char"/>
    <w:basedOn w:val="DefaultParagraphFont"/>
    <w:link w:val="Title"/>
    <w:uiPriority w:val="10"/>
    <w:rsid w:val="00CB5428"/>
    <w:rPr>
      <w:rFonts w:ascii="Arial" w:eastAsiaTheme="majorEastAsia" w:hAnsi="Arial" w:cstheme="majorBidi"/>
      <w:noProof/>
      <w:color w:val="FFFFFF" w:themeColor="background1"/>
      <w:spacing w:val="-10"/>
      <w:kern w:val="28"/>
      <w:sz w:val="48"/>
      <w:szCs w:val="56"/>
    </w:rPr>
  </w:style>
  <w:style w:type="paragraph" w:customStyle="1" w:styleId="Introcopy">
    <w:name w:val="Intro copy"/>
    <w:basedOn w:val="Normal"/>
    <w:qFormat/>
    <w:rsid w:val="001F42F2"/>
    <w:pPr>
      <w:spacing w:before="0" w:after="360" w:line="300" w:lineRule="exact"/>
    </w:pPr>
    <w:rPr>
      <w:rFonts w:cs="Arial"/>
      <w:b/>
      <w:iCs/>
      <w:color w:val="434752"/>
      <w:spacing w:val="-4"/>
    </w:rPr>
  </w:style>
  <w:style w:type="numbering" w:customStyle="1" w:styleId="CurrentList1">
    <w:name w:val="Current List1"/>
    <w:uiPriority w:val="99"/>
    <w:rsid w:val="00EB397C"/>
    <w:pPr>
      <w:numPr>
        <w:numId w:val="47"/>
      </w:numPr>
    </w:pPr>
  </w:style>
  <w:style w:type="paragraph" w:customStyle="1" w:styleId="Body">
    <w:name w:val="Body"/>
    <w:basedOn w:val="Normal"/>
    <w:qFormat/>
    <w:rsid w:val="003756C0"/>
    <w:pPr>
      <w:spacing w:before="0" w:after="120" w:line="300" w:lineRule="exact"/>
      <w:jc w:val="left"/>
    </w:pPr>
    <w:rPr>
      <w:rFonts w:cs="Arial"/>
      <w:color w:val="434752"/>
      <w:sz w:val="20"/>
      <w:szCs w:val="20"/>
    </w:rPr>
  </w:style>
  <w:style w:type="paragraph" w:customStyle="1" w:styleId="Legal">
    <w:name w:val="Legal"/>
    <w:basedOn w:val="Normal"/>
    <w:qFormat/>
    <w:rsid w:val="0006529D"/>
    <w:pPr>
      <w:spacing w:before="0" w:after="60" w:line="240" w:lineRule="auto"/>
    </w:pPr>
    <w:rPr>
      <w:rFonts w:cs="Arial"/>
      <w:color w:val="434752"/>
      <w:sz w:val="14"/>
      <w:szCs w:val="14"/>
      <w:lang w:eastAsia="en-US"/>
    </w:rPr>
  </w:style>
  <w:style w:type="paragraph" w:customStyle="1" w:styleId="123Bullets">
    <w:name w:val="123 Bullets"/>
    <w:basedOn w:val="ListParagraph"/>
    <w:qFormat/>
    <w:rsid w:val="00124DB6"/>
    <w:pPr>
      <w:numPr>
        <w:numId w:val="44"/>
      </w:numPr>
      <w:tabs>
        <w:tab w:val="left" w:pos="426"/>
      </w:tabs>
      <w:spacing w:after="120" w:line="300" w:lineRule="exact"/>
      <w:ind w:right="1416"/>
      <w:contextualSpacing w:val="0"/>
    </w:pPr>
    <w:rPr>
      <w:rFonts w:ascii="Arial" w:hAnsi="Arial" w:cs="Arial"/>
      <w:color w:val="434752"/>
      <w:sz w:val="20"/>
      <w:szCs w:val="20"/>
      <w:lang w:eastAsia="en-GB"/>
    </w:rPr>
  </w:style>
  <w:style w:type="character" w:styleId="Hyperlink">
    <w:name w:val="Hyperlink"/>
    <w:basedOn w:val="DefaultParagraphFont"/>
    <w:uiPriority w:val="99"/>
    <w:unhideWhenUsed/>
    <w:rsid w:val="0006529D"/>
    <w:rPr>
      <w:color w:val="0563C1" w:themeColor="hyperlink"/>
      <w:u w:val="single"/>
    </w:rPr>
  </w:style>
  <w:style w:type="paragraph" w:customStyle="1" w:styleId="Bullets">
    <w:name w:val="Bullets"/>
    <w:basedOn w:val="Body"/>
    <w:qFormat/>
    <w:rsid w:val="00D41E3A"/>
    <w:pPr>
      <w:numPr>
        <w:numId w:val="49"/>
      </w:numPr>
      <w:ind w:left="284" w:hanging="284"/>
    </w:pPr>
  </w:style>
  <w:style w:type="numbering" w:customStyle="1" w:styleId="CurrentList2">
    <w:name w:val="Current List2"/>
    <w:uiPriority w:val="99"/>
    <w:rsid w:val="00676D70"/>
    <w:pPr>
      <w:numPr>
        <w:numId w:val="51"/>
      </w:numPr>
    </w:pPr>
  </w:style>
  <w:style w:type="paragraph" w:customStyle="1" w:styleId="Default">
    <w:name w:val="Default"/>
    <w:rsid w:val="00CB5428"/>
    <w:pPr>
      <w:autoSpaceDE w:val="0"/>
      <w:autoSpaceDN w:val="0"/>
      <w:adjustRightInd w:val="0"/>
    </w:pPr>
    <w:rPr>
      <w:rFonts w:ascii="Tahoma" w:hAnsi="Tahoma" w:cs="Tahoma"/>
      <w:color w:val="000000"/>
      <w:sz w:val="24"/>
      <w:szCs w:val="24"/>
    </w:rPr>
  </w:style>
  <w:style w:type="paragraph" w:customStyle="1" w:styleId="Dashes">
    <w:name w:val="Dashes"/>
    <w:qFormat/>
    <w:rsid w:val="00D41E3A"/>
    <w:pPr>
      <w:numPr>
        <w:numId w:val="57"/>
      </w:numPr>
      <w:spacing w:after="60" w:line="280" w:lineRule="exact"/>
      <w:ind w:left="567" w:hanging="283"/>
    </w:pPr>
    <w:rPr>
      <w:rFonts w:ascii="Arial" w:hAnsi="Arial" w:cs="Arial"/>
      <w:color w:val="434752"/>
    </w:rPr>
  </w:style>
  <w:style w:type="paragraph" w:customStyle="1" w:styleId="Department">
    <w:name w:val="Department"/>
    <w:basedOn w:val="Body"/>
    <w:qFormat/>
    <w:rsid w:val="008D4951"/>
    <w:rPr>
      <w:color w:val="FFFFFF" w:themeColor="background1"/>
    </w:rPr>
  </w:style>
  <w:style w:type="table" w:styleId="TableGrid">
    <w:name w:val="Table Grid"/>
    <w:basedOn w:val="TableNormal"/>
    <w:uiPriority w:val="59"/>
    <w:rsid w:val="00455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isArticle">
    <w:name w:val="This Article"/>
    <w:basedOn w:val="Body"/>
    <w:qFormat/>
    <w:rsid w:val="000D61EA"/>
    <w:pPr>
      <w:jc w:val="both"/>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55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aig.co.uk/content/dam/aig/emea/united-kingdom/new_documents/aig-panel-firms.pdf.coredownloa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hyperlink" Target="http://www.fca.org.uk/register" TargetMode="External"/><Relationship Id="rId1" Type="http://schemas.openxmlformats.org/officeDocument/2006/relationships/hyperlink" Target="http://www.a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2336</Words>
  <Characters>11965</Characters>
  <Application>Microsoft Office Word</Application>
  <DocSecurity>0</DocSecurity>
  <PresentationFormat/>
  <Lines>260</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14141</CharactersWithSpaces>
  <SharedDoc>false</SharedDoc>
  <HyperlinkBase/>
  <HLinks>
    <vt:vector size="24" baseType="variant">
      <vt:variant>
        <vt:i4>2687077</vt:i4>
      </vt:variant>
      <vt:variant>
        <vt:i4>9</vt:i4>
      </vt:variant>
      <vt:variant>
        <vt:i4>0</vt:i4>
      </vt:variant>
      <vt:variant>
        <vt:i4>5</vt:i4>
      </vt:variant>
      <vt:variant>
        <vt:lpwstr>http://www.fsa.gov.uk/register/home.do</vt:lpwstr>
      </vt:variant>
      <vt:variant>
        <vt:lpwstr/>
      </vt:variant>
      <vt:variant>
        <vt:i4>8126497</vt:i4>
      </vt:variant>
      <vt:variant>
        <vt:i4>6</vt:i4>
      </vt:variant>
      <vt:variant>
        <vt:i4>0</vt:i4>
      </vt:variant>
      <vt:variant>
        <vt:i4>5</vt:i4>
      </vt:variant>
      <vt:variant>
        <vt:lpwstr>http://www.linkedin.com/company/aig</vt:lpwstr>
      </vt:variant>
      <vt:variant>
        <vt:lpwstr/>
      </vt:variant>
      <vt:variant>
        <vt:i4>4128814</vt:i4>
      </vt:variant>
      <vt:variant>
        <vt:i4>3</vt:i4>
      </vt:variant>
      <vt:variant>
        <vt:i4>0</vt:i4>
      </vt:variant>
      <vt:variant>
        <vt:i4>5</vt:i4>
      </vt:variant>
      <vt:variant>
        <vt:lpwstr>http://www.youtube.com/aig</vt:lpwstr>
      </vt:variant>
      <vt:variant>
        <vt:lpwstr/>
      </vt:variant>
      <vt:variant>
        <vt:i4>2293880</vt:i4>
      </vt:variant>
      <vt:variant>
        <vt:i4>0</vt:i4>
      </vt:variant>
      <vt:variant>
        <vt:i4>0</vt:i4>
      </vt:variant>
      <vt:variant>
        <vt:i4>5</vt:i4>
      </vt:variant>
      <vt:variant>
        <vt:lpwstr>http://www.aig.com/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SHOUSEGO@R3-core.R3.aig.net</dc:creator>
  <cp:keywords/>
  <dc:description/>
  <cp:lastModifiedBy>Housego, Simon</cp:lastModifiedBy>
  <cp:revision>2</cp:revision>
  <dcterms:created xsi:type="dcterms:W3CDTF">2025-08-26T10:49:00Z</dcterms:created>
  <dcterms:modified xsi:type="dcterms:W3CDTF">2025-08-26T10:49:00Z</dcterms:modified>
  <cp:category/>
  <cp:contentStatus/>
  <dc:language/>
  <cp:version/>
</cp:coreProperties>
</file>